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A67DB" w14:textId="77777777" w:rsidR="007B21B9" w:rsidRDefault="007B21B9">
      <w:pPr>
        <w:spacing w:after="0" w:line="240" w:lineRule="auto"/>
        <w:jc w:val="center"/>
        <w:rPr>
          <w:rFonts w:ascii="Arial" w:eastAsia="Arial" w:hAnsi="Arial" w:cs="Arial"/>
          <w:b/>
          <w:sz w:val="20"/>
          <w:szCs w:val="20"/>
        </w:rPr>
      </w:pPr>
    </w:p>
    <w:p w14:paraId="112F010C" w14:textId="77777777" w:rsidR="007B21B9" w:rsidRDefault="00E91AD8">
      <w:pPr>
        <w:spacing w:after="0" w:line="240" w:lineRule="auto"/>
        <w:jc w:val="center"/>
        <w:rPr>
          <w:rFonts w:ascii="Arial" w:eastAsia="Arial" w:hAnsi="Arial" w:cs="Arial"/>
          <w:b/>
          <w:i/>
          <w:sz w:val="20"/>
          <w:szCs w:val="20"/>
        </w:rPr>
      </w:pPr>
      <w:r>
        <w:rPr>
          <w:rFonts w:ascii="Arial" w:eastAsia="Arial" w:hAnsi="Arial" w:cs="Arial"/>
          <w:b/>
          <w:sz w:val="20"/>
          <w:szCs w:val="20"/>
        </w:rPr>
        <w:t>IE LA SALLE DE CAMPOAMOR</w:t>
      </w:r>
    </w:p>
    <w:p w14:paraId="5347DD95" w14:textId="77777777" w:rsidR="007B21B9" w:rsidRDefault="00E91AD8">
      <w:pPr>
        <w:spacing w:after="0" w:line="240" w:lineRule="auto"/>
        <w:ind w:left="360"/>
        <w:jc w:val="center"/>
        <w:rPr>
          <w:rFonts w:ascii="Arial" w:eastAsia="Arial" w:hAnsi="Arial" w:cs="Arial"/>
          <w:b/>
          <w:sz w:val="20"/>
          <w:szCs w:val="20"/>
        </w:rPr>
      </w:pPr>
      <w:r>
        <w:rPr>
          <w:rFonts w:ascii="Arial" w:eastAsia="Arial" w:hAnsi="Arial" w:cs="Arial"/>
          <w:b/>
          <w:sz w:val="20"/>
          <w:szCs w:val="20"/>
        </w:rPr>
        <w:t>TALLER DE DESARROLLO DE COMPETENCIAS PARA ESTUDIANTES, EN AUSENCIAS EVENTUALES.GESTIÓN ACADEMICO PEDAGOGICA. No. 01 PERIODO: 03 AÑO: 2020</w:t>
      </w:r>
    </w:p>
    <w:p w14:paraId="070C8E20" w14:textId="77777777" w:rsidR="007B21B9" w:rsidRDefault="00E91AD8">
      <w:pPr>
        <w:spacing w:after="0" w:line="240" w:lineRule="auto"/>
        <w:rPr>
          <w:rFonts w:ascii="Arial" w:eastAsia="Arial" w:hAnsi="Arial" w:cs="Arial"/>
          <w:sz w:val="20"/>
          <w:szCs w:val="20"/>
        </w:rPr>
      </w:pPr>
      <w:r>
        <w:rPr>
          <w:rFonts w:ascii="Arial" w:eastAsia="Arial" w:hAnsi="Arial" w:cs="Arial"/>
          <w:b/>
          <w:sz w:val="20"/>
          <w:szCs w:val="20"/>
        </w:rPr>
        <w:t>AREA</w:t>
      </w:r>
      <w:r>
        <w:rPr>
          <w:rFonts w:ascii="Arial" w:eastAsia="Arial" w:hAnsi="Arial" w:cs="Arial"/>
          <w:sz w:val="20"/>
          <w:szCs w:val="20"/>
        </w:rPr>
        <w:t xml:space="preserve">: TECNOLOGIA E INFORMÁTICA    Y EMPRENDIMIENTO      </w:t>
      </w:r>
      <w:r>
        <w:rPr>
          <w:rFonts w:ascii="Arial" w:eastAsia="Arial" w:hAnsi="Arial" w:cs="Arial"/>
          <w:b/>
          <w:sz w:val="20"/>
          <w:szCs w:val="20"/>
        </w:rPr>
        <w:t>GRADO</w:t>
      </w:r>
      <w:r>
        <w:rPr>
          <w:rFonts w:ascii="Arial" w:eastAsia="Arial" w:hAnsi="Arial" w:cs="Arial"/>
          <w:sz w:val="20"/>
          <w:szCs w:val="20"/>
        </w:rPr>
        <w:t xml:space="preserve">: 9   </w:t>
      </w:r>
      <w:r>
        <w:rPr>
          <w:rFonts w:ascii="Arial" w:eastAsia="Arial" w:hAnsi="Arial" w:cs="Arial"/>
          <w:b/>
          <w:sz w:val="20"/>
          <w:szCs w:val="20"/>
        </w:rPr>
        <w:t>GRUPO</w:t>
      </w:r>
      <w:r>
        <w:rPr>
          <w:rFonts w:ascii="Arial" w:eastAsia="Arial" w:hAnsi="Arial" w:cs="Arial"/>
          <w:sz w:val="20"/>
          <w:szCs w:val="20"/>
        </w:rPr>
        <w:t xml:space="preserve">: A, B, C </w:t>
      </w:r>
      <w:r>
        <w:rPr>
          <w:rFonts w:ascii="Arial" w:eastAsia="Arial" w:hAnsi="Arial" w:cs="Arial"/>
          <w:b/>
        </w:rPr>
        <w:t>Áreas Transversales</w:t>
      </w:r>
      <w:r>
        <w:rPr>
          <w:rFonts w:ascii="Arial" w:eastAsia="Arial" w:hAnsi="Arial" w:cs="Arial"/>
        </w:rPr>
        <w:t>: Castellano, Sociales, matemáticas, artística.</w:t>
      </w:r>
    </w:p>
    <w:p w14:paraId="07B511CF" w14:textId="77777777" w:rsidR="007B21B9" w:rsidRDefault="00E91AD8">
      <w:pPr>
        <w:spacing w:after="0" w:line="240" w:lineRule="auto"/>
        <w:rPr>
          <w:rFonts w:ascii="Arial" w:eastAsia="Arial" w:hAnsi="Arial" w:cs="Arial"/>
          <w:sz w:val="20"/>
          <w:szCs w:val="20"/>
        </w:rPr>
      </w:pPr>
      <w:r>
        <w:rPr>
          <w:rFonts w:ascii="Arial" w:eastAsia="Arial" w:hAnsi="Arial" w:cs="Arial"/>
          <w:b/>
          <w:sz w:val="20"/>
          <w:szCs w:val="20"/>
        </w:rPr>
        <w:t>DOCENTE:</w:t>
      </w:r>
      <w:r>
        <w:rPr>
          <w:rFonts w:ascii="Arial" w:eastAsia="Arial" w:hAnsi="Arial" w:cs="Arial"/>
          <w:sz w:val="20"/>
          <w:szCs w:val="20"/>
        </w:rPr>
        <w:t xml:space="preserve"> CARLOS OSWALDO FERNÁNDEZ GUAMÁN, JORGE LUIS ARROYAVE, MILTON SERNA.</w:t>
      </w:r>
    </w:p>
    <w:p w14:paraId="4878DDCF" w14:textId="77777777" w:rsidR="007B21B9" w:rsidRDefault="00E91AD8">
      <w:pPr>
        <w:spacing w:after="0" w:line="240" w:lineRule="auto"/>
        <w:rPr>
          <w:rFonts w:ascii="Arial" w:eastAsia="Arial" w:hAnsi="Arial" w:cs="Arial"/>
          <w:sz w:val="20"/>
          <w:szCs w:val="20"/>
        </w:rPr>
      </w:pPr>
      <w:r>
        <w:rPr>
          <w:rFonts w:ascii="Arial" w:eastAsia="Arial" w:hAnsi="Arial" w:cs="Arial"/>
          <w:b/>
          <w:sz w:val="20"/>
          <w:szCs w:val="20"/>
        </w:rPr>
        <w:t>FECHA:</w:t>
      </w:r>
      <w:r>
        <w:rPr>
          <w:rFonts w:ascii="Arial" w:eastAsia="Arial" w:hAnsi="Arial" w:cs="Arial"/>
          <w:sz w:val="20"/>
          <w:szCs w:val="20"/>
        </w:rPr>
        <w:t xml:space="preserve"> AGOSTO DE 2020</w:t>
      </w:r>
    </w:p>
    <w:p w14:paraId="5FE21D19" w14:textId="77777777" w:rsidR="007B21B9" w:rsidRDefault="00E91AD8">
      <w:pPr>
        <w:spacing w:after="0" w:line="240" w:lineRule="auto"/>
        <w:jc w:val="both"/>
        <w:rPr>
          <w:rFonts w:ascii="Arial" w:eastAsia="Arial" w:hAnsi="Arial" w:cs="Arial"/>
          <w:sz w:val="20"/>
          <w:szCs w:val="20"/>
        </w:rPr>
      </w:pPr>
      <w:r>
        <w:rPr>
          <w:rFonts w:ascii="Arial" w:eastAsia="Arial" w:hAnsi="Arial" w:cs="Arial"/>
          <w:b/>
          <w:sz w:val="20"/>
          <w:szCs w:val="20"/>
        </w:rPr>
        <w:t>TIEMPO DE REALIZACIÓN</w:t>
      </w:r>
      <w:r>
        <w:rPr>
          <w:rFonts w:ascii="Arial" w:eastAsia="Arial" w:hAnsi="Arial" w:cs="Arial"/>
          <w:sz w:val="20"/>
          <w:szCs w:val="20"/>
        </w:rPr>
        <w:t xml:space="preserve">: 2 HORAS. </w:t>
      </w:r>
    </w:p>
    <w:p w14:paraId="00832C31" w14:textId="77777777" w:rsidR="007B21B9" w:rsidRDefault="00E91AD8">
      <w:pPr>
        <w:spacing w:after="0" w:line="240" w:lineRule="auto"/>
        <w:jc w:val="both"/>
        <w:rPr>
          <w:rFonts w:ascii="Arial" w:eastAsia="Arial" w:hAnsi="Arial" w:cs="Arial"/>
          <w:sz w:val="20"/>
          <w:szCs w:val="20"/>
        </w:rPr>
      </w:pPr>
      <w:r>
        <w:rPr>
          <w:rFonts w:ascii="Arial" w:eastAsia="Arial" w:hAnsi="Arial" w:cs="Arial"/>
          <w:b/>
          <w:sz w:val="20"/>
          <w:szCs w:val="20"/>
        </w:rPr>
        <w:t xml:space="preserve">COMPETENCIAS: </w:t>
      </w:r>
      <w:r>
        <w:rPr>
          <w:rFonts w:ascii="Arial" w:eastAsia="Arial" w:hAnsi="Arial" w:cs="Arial"/>
          <w:sz w:val="20"/>
          <w:szCs w:val="20"/>
        </w:rPr>
        <w:t>Orientación al resultado, cognitivo, competencias</w:t>
      </w:r>
      <w:r>
        <w:rPr>
          <w:rFonts w:ascii="Arial" w:eastAsia="Arial" w:hAnsi="Arial" w:cs="Arial"/>
          <w:color w:val="000000"/>
          <w:sz w:val="20"/>
          <w:szCs w:val="20"/>
        </w:rPr>
        <w:t xml:space="preserve"> creativas, socializadoras y </w:t>
      </w:r>
      <w:proofErr w:type="spellStart"/>
      <w:r>
        <w:rPr>
          <w:rFonts w:ascii="Arial" w:eastAsia="Arial" w:hAnsi="Arial" w:cs="Arial"/>
          <w:color w:val="000000"/>
          <w:sz w:val="20"/>
          <w:szCs w:val="20"/>
        </w:rPr>
        <w:t>gestionadoras</w:t>
      </w:r>
      <w:proofErr w:type="spellEnd"/>
    </w:p>
    <w:p w14:paraId="4342FAB0" w14:textId="1CC3A1EB" w:rsidR="007B21B9" w:rsidRDefault="00E91AD8">
      <w:pPr>
        <w:spacing w:after="0" w:line="240" w:lineRule="auto"/>
        <w:jc w:val="both"/>
        <w:rPr>
          <w:rFonts w:ascii="Arial" w:eastAsia="Arial" w:hAnsi="Arial" w:cs="Arial"/>
          <w:sz w:val="20"/>
          <w:szCs w:val="20"/>
        </w:rPr>
      </w:pPr>
      <w:r>
        <w:rPr>
          <w:rFonts w:ascii="Arial" w:eastAsia="Arial" w:hAnsi="Arial" w:cs="Arial"/>
          <w:b/>
          <w:sz w:val="20"/>
          <w:szCs w:val="20"/>
        </w:rPr>
        <w:t>PROPÓSITO</w:t>
      </w:r>
      <w:r w:rsidR="00A92278">
        <w:rPr>
          <w:rFonts w:ascii="Arial" w:eastAsia="Arial" w:hAnsi="Arial" w:cs="Arial"/>
          <w:b/>
          <w:sz w:val="20"/>
          <w:szCs w:val="20"/>
        </w:rPr>
        <w:t xml:space="preserve">: </w:t>
      </w:r>
      <w:r w:rsidR="00A92278">
        <w:rPr>
          <w:rFonts w:ascii="Arial" w:eastAsia="Arial" w:hAnsi="Arial" w:cs="Arial"/>
          <w:sz w:val="20"/>
          <w:szCs w:val="20"/>
        </w:rPr>
        <w:t xml:space="preserve">Diseño evaluaciones en línea utilizando  </w:t>
      </w:r>
      <w:r>
        <w:rPr>
          <w:rFonts w:ascii="Arial" w:eastAsia="Arial" w:hAnsi="Arial" w:cs="Arial"/>
          <w:sz w:val="20"/>
          <w:szCs w:val="20"/>
          <w:highlight w:val="white"/>
        </w:rPr>
        <w:t xml:space="preserve"> formulario de </w:t>
      </w:r>
      <w:proofErr w:type="spellStart"/>
      <w:r>
        <w:rPr>
          <w:rFonts w:ascii="Arial" w:eastAsia="Arial" w:hAnsi="Arial" w:cs="Arial"/>
          <w:sz w:val="20"/>
          <w:szCs w:val="20"/>
          <w:highlight w:val="white"/>
        </w:rPr>
        <w:t>google</w:t>
      </w:r>
      <w:proofErr w:type="spellEnd"/>
    </w:p>
    <w:p w14:paraId="7B981630" w14:textId="28946369" w:rsidR="007B21B9" w:rsidRDefault="00E91AD8">
      <w:pPr>
        <w:spacing w:after="0" w:line="240" w:lineRule="auto"/>
        <w:jc w:val="both"/>
        <w:rPr>
          <w:rFonts w:ascii="Arial" w:eastAsia="Arial" w:hAnsi="Arial" w:cs="Arial"/>
          <w:sz w:val="20"/>
          <w:szCs w:val="20"/>
        </w:rPr>
      </w:pPr>
      <w:r>
        <w:rPr>
          <w:rFonts w:ascii="Arial" w:eastAsia="Arial" w:hAnsi="Arial" w:cs="Arial"/>
          <w:b/>
          <w:sz w:val="20"/>
          <w:szCs w:val="20"/>
        </w:rPr>
        <w:t>TEMA:</w:t>
      </w:r>
      <w:r>
        <w:rPr>
          <w:rFonts w:ascii="Arial" w:eastAsia="Arial" w:hAnsi="Arial" w:cs="Arial"/>
          <w:sz w:val="20"/>
          <w:szCs w:val="20"/>
        </w:rPr>
        <w:t xml:space="preserve"> </w:t>
      </w:r>
      <w:r w:rsidR="00A92278">
        <w:rPr>
          <w:rFonts w:ascii="Arial" w:eastAsia="Arial" w:hAnsi="Arial" w:cs="Arial"/>
          <w:sz w:val="20"/>
          <w:szCs w:val="20"/>
        </w:rPr>
        <w:t xml:space="preserve">Elaboración de evaluación en línea para básica primaria y secundaria utilizando </w:t>
      </w:r>
      <w:r>
        <w:rPr>
          <w:rFonts w:ascii="Arial" w:eastAsia="Arial" w:hAnsi="Arial" w:cs="Arial"/>
          <w:sz w:val="20"/>
          <w:szCs w:val="20"/>
        </w:rPr>
        <w:t xml:space="preserve"> Google formulario.</w:t>
      </w:r>
    </w:p>
    <w:p w14:paraId="14983C75" w14:textId="77777777" w:rsidR="007B21B9" w:rsidRDefault="00E91AD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 INSTITUCIONAL</w:t>
      </w:r>
    </w:p>
    <w:tbl>
      <w:tblPr>
        <w:tblStyle w:val="a"/>
        <w:tblW w:w="1022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3357"/>
        <w:gridCol w:w="2097"/>
        <w:gridCol w:w="2077"/>
      </w:tblGrid>
      <w:tr w:rsidR="007B21B9" w14:paraId="30C1B405" w14:textId="77777777">
        <w:trPr>
          <w:trHeight w:val="397"/>
        </w:trPr>
        <w:tc>
          <w:tcPr>
            <w:tcW w:w="2698" w:type="dxa"/>
            <w:vAlign w:val="center"/>
          </w:tcPr>
          <w:p w14:paraId="2F540249" w14:textId="77777777" w:rsidR="007B21B9" w:rsidRDefault="00E91AD8">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Pr>
                <w:rFonts w:ascii="Arial" w:eastAsia="Arial" w:hAnsi="Arial" w:cs="Arial"/>
                <w:b/>
                <w:color w:val="000000"/>
                <w:sz w:val="20"/>
                <w:szCs w:val="20"/>
              </w:rPr>
              <w:t>ETAPA</w:t>
            </w:r>
          </w:p>
        </w:tc>
        <w:tc>
          <w:tcPr>
            <w:tcW w:w="3357" w:type="dxa"/>
            <w:vAlign w:val="center"/>
          </w:tcPr>
          <w:p w14:paraId="44E883AF" w14:textId="77777777" w:rsidR="007B21B9" w:rsidRDefault="00E91AD8">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Pr>
                <w:rFonts w:ascii="Arial" w:eastAsia="Arial" w:hAnsi="Arial" w:cs="Arial"/>
                <w:b/>
                <w:color w:val="000000"/>
                <w:sz w:val="20"/>
                <w:szCs w:val="20"/>
              </w:rPr>
              <w:t>SUB-ETAPA</w:t>
            </w:r>
          </w:p>
        </w:tc>
        <w:tc>
          <w:tcPr>
            <w:tcW w:w="2097" w:type="dxa"/>
            <w:vAlign w:val="center"/>
          </w:tcPr>
          <w:p w14:paraId="2710B042" w14:textId="77777777" w:rsidR="007B21B9" w:rsidRDefault="007B21B9">
            <w:pPr>
              <w:spacing w:after="0" w:line="240" w:lineRule="auto"/>
              <w:ind w:right="456"/>
              <w:jc w:val="center"/>
              <w:rPr>
                <w:rFonts w:ascii="Arial" w:eastAsia="Arial" w:hAnsi="Arial" w:cs="Arial"/>
                <w:sz w:val="20"/>
                <w:szCs w:val="20"/>
              </w:rPr>
            </w:pPr>
          </w:p>
          <w:p w14:paraId="4646AC18"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b/>
                <w:sz w:val="20"/>
                <w:szCs w:val="20"/>
              </w:rPr>
              <w:t>CÓDIGO</w:t>
            </w:r>
          </w:p>
        </w:tc>
        <w:tc>
          <w:tcPr>
            <w:tcW w:w="2077" w:type="dxa"/>
            <w:vAlign w:val="center"/>
          </w:tcPr>
          <w:p w14:paraId="2044DF93" w14:textId="77777777" w:rsidR="007B21B9" w:rsidRDefault="007B21B9">
            <w:pPr>
              <w:spacing w:after="0" w:line="240" w:lineRule="auto"/>
              <w:ind w:right="456"/>
              <w:jc w:val="center"/>
              <w:rPr>
                <w:rFonts w:ascii="Arial" w:eastAsia="Arial" w:hAnsi="Arial" w:cs="Arial"/>
                <w:sz w:val="20"/>
                <w:szCs w:val="20"/>
              </w:rPr>
            </w:pPr>
          </w:p>
          <w:p w14:paraId="0D41CF7D"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b/>
                <w:sz w:val="20"/>
                <w:szCs w:val="20"/>
              </w:rPr>
              <w:t>HEMISFERIO</w:t>
            </w:r>
          </w:p>
        </w:tc>
      </w:tr>
      <w:tr w:rsidR="007B21B9" w14:paraId="4F76C784" w14:textId="77777777">
        <w:trPr>
          <w:trHeight w:val="196"/>
        </w:trPr>
        <w:tc>
          <w:tcPr>
            <w:tcW w:w="2698" w:type="dxa"/>
            <w:vMerge w:val="restart"/>
            <w:vAlign w:val="center"/>
          </w:tcPr>
          <w:p w14:paraId="1223F3D8" w14:textId="77777777" w:rsidR="007B21B9" w:rsidRDefault="00E91AD8">
            <w:pPr>
              <w:spacing w:after="0" w:line="240" w:lineRule="auto"/>
              <w:ind w:right="456"/>
              <w:rPr>
                <w:rFonts w:ascii="Arial" w:eastAsia="Arial" w:hAnsi="Arial" w:cs="Arial"/>
                <w:sz w:val="20"/>
                <w:szCs w:val="20"/>
              </w:rPr>
            </w:pPr>
            <w:r>
              <w:rPr>
                <w:rFonts w:ascii="Arial" w:eastAsia="Arial" w:hAnsi="Arial" w:cs="Arial"/>
                <w:sz w:val="20"/>
                <w:szCs w:val="20"/>
              </w:rPr>
              <w:t xml:space="preserve">                         C1.Concientización</w:t>
            </w:r>
          </w:p>
        </w:tc>
        <w:tc>
          <w:tcPr>
            <w:tcW w:w="3357" w:type="dxa"/>
            <w:tcBorders>
              <w:bottom w:val="nil"/>
            </w:tcBorders>
          </w:tcPr>
          <w:p w14:paraId="084E58A6"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Vivenciar</w:t>
            </w:r>
          </w:p>
        </w:tc>
        <w:tc>
          <w:tcPr>
            <w:tcW w:w="2097" w:type="dxa"/>
            <w:tcBorders>
              <w:bottom w:val="nil"/>
            </w:tcBorders>
          </w:tcPr>
          <w:p w14:paraId="40AB8E1A"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C1-D</w:t>
            </w:r>
          </w:p>
        </w:tc>
        <w:tc>
          <w:tcPr>
            <w:tcW w:w="2077" w:type="dxa"/>
            <w:tcBorders>
              <w:bottom w:val="nil"/>
            </w:tcBorders>
          </w:tcPr>
          <w:p w14:paraId="10776552"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Derecho</w:t>
            </w:r>
          </w:p>
        </w:tc>
      </w:tr>
      <w:tr w:rsidR="007B21B9" w14:paraId="1B0B4D6E" w14:textId="77777777">
        <w:trPr>
          <w:trHeight w:val="267"/>
        </w:trPr>
        <w:tc>
          <w:tcPr>
            <w:tcW w:w="2698" w:type="dxa"/>
            <w:vMerge/>
            <w:vAlign w:val="center"/>
          </w:tcPr>
          <w:p w14:paraId="1AD0ECCB" w14:textId="77777777" w:rsidR="007B21B9" w:rsidRDefault="007B21B9">
            <w:pPr>
              <w:widowControl w:val="0"/>
              <w:pBdr>
                <w:top w:val="nil"/>
                <w:left w:val="nil"/>
                <w:bottom w:val="nil"/>
                <w:right w:val="nil"/>
                <w:between w:val="nil"/>
              </w:pBdr>
              <w:spacing w:after="0"/>
              <w:rPr>
                <w:rFonts w:ascii="Arial" w:eastAsia="Arial" w:hAnsi="Arial" w:cs="Arial"/>
                <w:sz w:val="20"/>
                <w:szCs w:val="20"/>
              </w:rPr>
            </w:pPr>
          </w:p>
        </w:tc>
        <w:tc>
          <w:tcPr>
            <w:tcW w:w="3357" w:type="dxa"/>
          </w:tcPr>
          <w:p w14:paraId="5C18F96B"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Reflexionar</w:t>
            </w:r>
          </w:p>
        </w:tc>
        <w:tc>
          <w:tcPr>
            <w:tcW w:w="2097" w:type="dxa"/>
          </w:tcPr>
          <w:p w14:paraId="45255743" w14:textId="77777777" w:rsidR="007B21B9" w:rsidRDefault="00E91AD8">
            <w:pPr>
              <w:spacing w:after="0" w:line="240" w:lineRule="auto"/>
              <w:ind w:right="456"/>
              <w:rPr>
                <w:rFonts w:ascii="Arial" w:eastAsia="Arial" w:hAnsi="Arial" w:cs="Arial"/>
                <w:sz w:val="20"/>
                <w:szCs w:val="20"/>
              </w:rPr>
            </w:pPr>
            <w:r>
              <w:rPr>
                <w:rFonts w:ascii="Arial" w:eastAsia="Arial" w:hAnsi="Arial" w:cs="Arial"/>
                <w:sz w:val="20"/>
                <w:szCs w:val="20"/>
              </w:rPr>
              <w:t xml:space="preserve">         C1-I</w:t>
            </w:r>
          </w:p>
        </w:tc>
        <w:tc>
          <w:tcPr>
            <w:tcW w:w="2077" w:type="dxa"/>
          </w:tcPr>
          <w:p w14:paraId="44917391"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Izquierdo</w:t>
            </w:r>
          </w:p>
        </w:tc>
      </w:tr>
      <w:tr w:rsidR="007B21B9" w14:paraId="4AB37BDF" w14:textId="77777777">
        <w:trPr>
          <w:trHeight w:val="196"/>
        </w:trPr>
        <w:tc>
          <w:tcPr>
            <w:tcW w:w="2698" w:type="dxa"/>
            <w:vMerge w:val="restart"/>
            <w:vAlign w:val="center"/>
          </w:tcPr>
          <w:p w14:paraId="1BA640F1" w14:textId="77777777" w:rsidR="007B21B9" w:rsidRDefault="00E91AD8">
            <w:pPr>
              <w:spacing w:after="0" w:line="240" w:lineRule="auto"/>
              <w:ind w:right="456"/>
              <w:rPr>
                <w:rFonts w:ascii="Arial" w:eastAsia="Arial" w:hAnsi="Arial" w:cs="Arial"/>
                <w:sz w:val="20"/>
                <w:szCs w:val="20"/>
              </w:rPr>
            </w:pPr>
            <w:r>
              <w:rPr>
                <w:rFonts w:ascii="Arial" w:eastAsia="Arial" w:hAnsi="Arial" w:cs="Arial"/>
                <w:sz w:val="20"/>
                <w:szCs w:val="20"/>
              </w:rPr>
              <w:t>C2.  Conceptualización</w:t>
            </w:r>
          </w:p>
        </w:tc>
        <w:tc>
          <w:tcPr>
            <w:tcW w:w="3357" w:type="dxa"/>
          </w:tcPr>
          <w:p w14:paraId="54161812"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Descubrir</w:t>
            </w:r>
          </w:p>
        </w:tc>
        <w:tc>
          <w:tcPr>
            <w:tcW w:w="2097" w:type="dxa"/>
          </w:tcPr>
          <w:p w14:paraId="6EA63F0E"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C2-I</w:t>
            </w:r>
          </w:p>
        </w:tc>
        <w:tc>
          <w:tcPr>
            <w:tcW w:w="2077" w:type="dxa"/>
          </w:tcPr>
          <w:p w14:paraId="7ACDF817"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Izquierdo</w:t>
            </w:r>
          </w:p>
        </w:tc>
      </w:tr>
      <w:tr w:rsidR="007B21B9" w14:paraId="73DBDD18" w14:textId="77777777">
        <w:trPr>
          <w:trHeight w:val="90"/>
        </w:trPr>
        <w:tc>
          <w:tcPr>
            <w:tcW w:w="2698" w:type="dxa"/>
            <w:vMerge/>
            <w:vAlign w:val="center"/>
          </w:tcPr>
          <w:p w14:paraId="62A3FB0B" w14:textId="77777777" w:rsidR="007B21B9" w:rsidRDefault="007B21B9">
            <w:pPr>
              <w:widowControl w:val="0"/>
              <w:pBdr>
                <w:top w:val="nil"/>
                <w:left w:val="nil"/>
                <w:bottom w:val="nil"/>
                <w:right w:val="nil"/>
                <w:between w:val="nil"/>
              </w:pBdr>
              <w:spacing w:after="0"/>
              <w:rPr>
                <w:rFonts w:ascii="Arial" w:eastAsia="Arial" w:hAnsi="Arial" w:cs="Arial"/>
                <w:sz w:val="20"/>
                <w:szCs w:val="20"/>
              </w:rPr>
            </w:pPr>
          </w:p>
        </w:tc>
        <w:tc>
          <w:tcPr>
            <w:tcW w:w="3357" w:type="dxa"/>
          </w:tcPr>
          <w:p w14:paraId="47E2B774"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Visualizar</w:t>
            </w:r>
          </w:p>
        </w:tc>
        <w:tc>
          <w:tcPr>
            <w:tcW w:w="2097" w:type="dxa"/>
          </w:tcPr>
          <w:p w14:paraId="5FA4AA8A"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C2-D</w:t>
            </w:r>
          </w:p>
        </w:tc>
        <w:tc>
          <w:tcPr>
            <w:tcW w:w="2077" w:type="dxa"/>
          </w:tcPr>
          <w:p w14:paraId="4B2F6253"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Derecho</w:t>
            </w:r>
          </w:p>
        </w:tc>
      </w:tr>
      <w:tr w:rsidR="007B21B9" w14:paraId="11D9242B" w14:textId="77777777">
        <w:trPr>
          <w:trHeight w:val="196"/>
        </w:trPr>
        <w:tc>
          <w:tcPr>
            <w:tcW w:w="2698" w:type="dxa"/>
            <w:vMerge w:val="restart"/>
            <w:vAlign w:val="center"/>
          </w:tcPr>
          <w:p w14:paraId="54BDE4D8" w14:textId="77777777" w:rsidR="007B21B9" w:rsidRDefault="00E91AD8">
            <w:pPr>
              <w:spacing w:after="0" w:line="240" w:lineRule="auto"/>
              <w:ind w:right="456"/>
              <w:rPr>
                <w:rFonts w:ascii="Arial" w:eastAsia="Arial" w:hAnsi="Arial" w:cs="Arial"/>
                <w:sz w:val="20"/>
                <w:szCs w:val="20"/>
              </w:rPr>
            </w:pPr>
            <w:r>
              <w:rPr>
                <w:rFonts w:ascii="Arial" w:eastAsia="Arial" w:hAnsi="Arial" w:cs="Arial"/>
                <w:sz w:val="20"/>
                <w:szCs w:val="20"/>
              </w:rPr>
              <w:t>C3:  Contextualización</w:t>
            </w:r>
          </w:p>
        </w:tc>
        <w:tc>
          <w:tcPr>
            <w:tcW w:w="3357" w:type="dxa"/>
          </w:tcPr>
          <w:p w14:paraId="14010784"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Ensayar</w:t>
            </w:r>
          </w:p>
        </w:tc>
        <w:tc>
          <w:tcPr>
            <w:tcW w:w="2097" w:type="dxa"/>
          </w:tcPr>
          <w:p w14:paraId="068A0CA7"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C3-I</w:t>
            </w:r>
          </w:p>
        </w:tc>
        <w:tc>
          <w:tcPr>
            <w:tcW w:w="2077" w:type="dxa"/>
          </w:tcPr>
          <w:p w14:paraId="791410E5"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Izquierdo</w:t>
            </w:r>
          </w:p>
        </w:tc>
      </w:tr>
      <w:tr w:rsidR="007B21B9" w14:paraId="265696EB" w14:textId="77777777">
        <w:trPr>
          <w:trHeight w:val="90"/>
        </w:trPr>
        <w:tc>
          <w:tcPr>
            <w:tcW w:w="2698" w:type="dxa"/>
            <w:vMerge/>
            <w:vAlign w:val="center"/>
          </w:tcPr>
          <w:p w14:paraId="524D4C94" w14:textId="77777777" w:rsidR="007B21B9" w:rsidRDefault="007B21B9">
            <w:pPr>
              <w:widowControl w:val="0"/>
              <w:pBdr>
                <w:top w:val="nil"/>
                <w:left w:val="nil"/>
                <w:bottom w:val="nil"/>
                <w:right w:val="nil"/>
                <w:between w:val="nil"/>
              </w:pBdr>
              <w:spacing w:after="0"/>
              <w:rPr>
                <w:rFonts w:ascii="Arial" w:eastAsia="Arial" w:hAnsi="Arial" w:cs="Arial"/>
                <w:sz w:val="20"/>
                <w:szCs w:val="20"/>
              </w:rPr>
            </w:pPr>
          </w:p>
        </w:tc>
        <w:tc>
          <w:tcPr>
            <w:tcW w:w="3357" w:type="dxa"/>
          </w:tcPr>
          <w:p w14:paraId="7A7FA420"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Integrar</w:t>
            </w:r>
          </w:p>
        </w:tc>
        <w:tc>
          <w:tcPr>
            <w:tcW w:w="2097" w:type="dxa"/>
          </w:tcPr>
          <w:p w14:paraId="0DC86214"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C3-D</w:t>
            </w:r>
          </w:p>
        </w:tc>
        <w:tc>
          <w:tcPr>
            <w:tcW w:w="2077" w:type="dxa"/>
          </w:tcPr>
          <w:p w14:paraId="5B6755E2" w14:textId="77777777" w:rsidR="007B21B9" w:rsidRDefault="00E91AD8">
            <w:pPr>
              <w:spacing w:after="0" w:line="240" w:lineRule="auto"/>
              <w:ind w:right="456"/>
              <w:jc w:val="center"/>
              <w:rPr>
                <w:rFonts w:ascii="Arial" w:eastAsia="Arial" w:hAnsi="Arial" w:cs="Arial"/>
                <w:sz w:val="20"/>
                <w:szCs w:val="20"/>
              </w:rPr>
            </w:pPr>
            <w:r>
              <w:rPr>
                <w:rFonts w:ascii="Arial" w:eastAsia="Arial" w:hAnsi="Arial" w:cs="Arial"/>
                <w:sz w:val="20"/>
                <w:szCs w:val="20"/>
              </w:rPr>
              <w:t>Derecho</w:t>
            </w:r>
          </w:p>
        </w:tc>
      </w:tr>
    </w:tbl>
    <w:p w14:paraId="62E88AB6" w14:textId="77777777" w:rsidR="007B21B9" w:rsidRDefault="00E91AD8">
      <w:pPr>
        <w:pBdr>
          <w:top w:val="nil"/>
          <w:left w:val="nil"/>
          <w:bottom w:val="nil"/>
          <w:right w:val="nil"/>
          <w:between w:val="nil"/>
        </w:pBdr>
        <w:spacing w:after="0" w:line="240" w:lineRule="auto"/>
        <w:jc w:val="both"/>
        <w:rPr>
          <w:rFonts w:ascii="Arial" w:eastAsia="Arial" w:hAnsi="Arial" w:cs="Arial"/>
          <w:b/>
          <w:color w:val="000000"/>
          <w:sz w:val="20"/>
          <w:szCs w:val="20"/>
          <w:u w:val="single"/>
        </w:rPr>
      </w:pPr>
      <w:r>
        <w:rPr>
          <w:rFonts w:ascii="Arial" w:eastAsia="Arial" w:hAnsi="Arial" w:cs="Arial"/>
          <w:b/>
          <w:color w:val="000000"/>
          <w:sz w:val="20"/>
          <w:szCs w:val="20"/>
          <w:u w:val="single"/>
        </w:rPr>
        <w:t>CONCIENTIZACIÓN</w:t>
      </w:r>
    </w:p>
    <w:p w14:paraId="0E1E640D" w14:textId="5A0C92C1" w:rsidR="007B21B9" w:rsidRDefault="00E91AD8">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r w:rsidR="00A05761">
        <w:rPr>
          <w:rFonts w:ascii="Arial" w:eastAsia="Arial" w:hAnsi="Arial" w:cs="Arial"/>
          <w:color w:val="000000"/>
          <w:sz w:val="20"/>
          <w:szCs w:val="20"/>
        </w:rPr>
        <w:t>Has escuchado de qué Google permite realizar evaluaciones en línea</w:t>
      </w:r>
      <w:r>
        <w:rPr>
          <w:rFonts w:ascii="Arial" w:eastAsia="Arial" w:hAnsi="Arial" w:cs="Arial"/>
          <w:color w:val="000000"/>
          <w:sz w:val="20"/>
          <w:szCs w:val="20"/>
        </w:rPr>
        <w:t>?</w:t>
      </w:r>
    </w:p>
    <w:p w14:paraId="3EF10AD5" w14:textId="0C2EC974" w:rsidR="007B21B9" w:rsidRDefault="00E91AD8">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r w:rsidR="00A05761">
        <w:rPr>
          <w:rFonts w:ascii="Arial" w:eastAsia="Arial" w:hAnsi="Arial" w:cs="Arial"/>
          <w:color w:val="000000"/>
          <w:sz w:val="20"/>
          <w:szCs w:val="20"/>
        </w:rPr>
        <w:t>Te han evaluado con este medio</w:t>
      </w:r>
      <w:r>
        <w:rPr>
          <w:rFonts w:ascii="Arial" w:eastAsia="Arial" w:hAnsi="Arial" w:cs="Arial"/>
          <w:color w:val="000000"/>
          <w:sz w:val="20"/>
          <w:szCs w:val="20"/>
        </w:rPr>
        <w:t>?</w:t>
      </w:r>
    </w:p>
    <w:p w14:paraId="40396B7D" w14:textId="77777777" w:rsidR="007B21B9" w:rsidRDefault="00E91AD8">
      <w:pPr>
        <w:pBdr>
          <w:top w:val="nil"/>
          <w:left w:val="nil"/>
          <w:bottom w:val="nil"/>
          <w:right w:val="nil"/>
          <w:between w:val="nil"/>
        </w:pBdr>
        <w:spacing w:after="0" w:line="240" w:lineRule="auto"/>
        <w:jc w:val="both"/>
        <w:rPr>
          <w:rFonts w:ascii="Arial" w:eastAsia="Arial" w:hAnsi="Arial" w:cs="Arial"/>
          <w:b/>
          <w:color w:val="000000"/>
          <w:sz w:val="20"/>
          <w:szCs w:val="20"/>
          <w:u w:val="single"/>
        </w:rPr>
      </w:pPr>
      <w:r>
        <w:rPr>
          <w:rFonts w:ascii="Arial" w:eastAsia="Arial" w:hAnsi="Arial" w:cs="Arial"/>
          <w:b/>
          <w:color w:val="000000"/>
          <w:sz w:val="20"/>
          <w:szCs w:val="20"/>
          <w:u w:val="single"/>
        </w:rPr>
        <w:t>CONCEPTUALIZACIÒN.</w:t>
      </w:r>
    </w:p>
    <w:p w14:paraId="281C46B0" w14:textId="25CEBF87" w:rsidR="007B21B9" w:rsidRDefault="00A05761">
      <w:pPr>
        <w:spacing w:after="0" w:line="240" w:lineRule="auto"/>
        <w:jc w:val="both"/>
        <w:rPr>
          <w:rFonts w:ascii="Arial" w:eastAsia="Arial" w:hAnsi="Arial" w:cs="Arial"/>
          <w:color w:val="222222"/>
          <w:sz w:val="20"/>
          <w:szCs w:val="20"/>
          <w:highlight w:val="white"/>
        </w:rPr>
      </w:pPr>
      <w:bookmarkStart w:id="0" w:name="_heading=h.gjdgxs" w:colFirst="0" w:colLast="0"/>
      <w:bookmarkEnd w:id="0"/>
      <w:r>
        <w:rPr>
          <w:rFonts w:ascii="Arial" w:eastAsia="Arial" w:hAnsi="Arial" w:cs="Arial"/>
          <w:color w:val="222222"/>
          <w:sz w:val="20"/>
          <w:szCs w:val="20"/>
          <w:highlight w:val="white"/>
        </w:rPr>
        <w:t>¿Qué es la evaluación en línea?</w:t>
      </w:r>
    </w:p>
    <w:p w14:paraId="7FEB01B7" w14:textId="36B40926" w:rsidR="00A05761" w:rsidRDefault="00A05761">
      <w:pPr>
        <w:spacing w:after="0" w:line="240" w:lineRule="auto"/>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Es un instrumento web que permite el diseño de una evaluación en donde se realizan una serie de preguntas, con la respuesta correcta. Es diseñada para garantizar el aprendizaje</w:t>
      </w:r>
      <w:r w:rsidR="003C001A">
        <w:rPr>
          <w:rFonts w:ascii="Arial" w:eastAsia="Arial" w:hAnsi="Arial" w:cs="Arial"/>
          <w:color w:val="222222"/>
          <w:sz w:val="20"/>
          <w:szCs w:val="20"/>
          <w:highlight w:val="white"/>
        </w:rPr>
        <w:t xml:space="preserve"> de los estudiantes</w:t>
      </w:r>
      <w:r>
        <w:rPr>
          <w:rFonts w:ascii="Arial" w:eastAsia="Arial" w:hAnsi="Arial" w:cs="Arial"/>
          <w:color w:val="222222"/>
          <w:sz w:val="20"/>
          <w:szCs w:val="20"/>
          <w:highlight w:val="white"/>
        </w:rPr>
        <w:t xml:space="preserve"> en una determinada área. </w:t>
      </w:r>
    </w:p>
    <w:p w14:paraId="6732E805" w14:textId="2C698E0D" w:rsidR="003C001A" w:rsidRDefault="003C001A">
      <w:pPr>
        <w:spacing w:after="0" w:line="240" w:lineRule="auto"/>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La evaluación puede ser: a través de texto; imagen o video.</w:t>
      </w:r>
    </w:p>
    <w:p w14:paraId="687B578C" w14:textId="47C04D63" w:rsidR="003C001A" w:rsidRDefault="003C001A">
      <w:pPr>
        <w:spacing w:after="0" w:line="240" w:lineRule="auto"/>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Por lo regular es selección múltiple con única respuesta, casilla de verificación que daría varias opciones de respuesta.</w:t>
      </w:r>
    </w:p>
    <w:p w14:paraId="3765AF66" w14:textId="3D66E2C1" w:rsidR="003C001A" w:rsidRDefault="006E764A">
      <w:pPr>
        <w:spacing w:after="0" w:line="240" w:lineRule="auto"/>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Los formularios en Google se pueden</w:t>
      </w:r>
      <w:r w:rsidR="003C001A">
        <w:rPr>
          <w:rFonts w:ascii="Arial" w:eastAsia="Arial" w:hAnsi="Arial" w:cs="Arial"/>
          <w:color w:val="222222"/>
          <w:sz w:val="20"/>
          <w:szCs w:val="20"/>
          <w:highlight w:val="white"/>
        </w:rPr>
        <w:t xml:space="preserve"> compartir para las personas interesadas de las siguientes maneras: como lector</w:t>
      </w:r>
      <w:r w:rsidR="00E30B7D">
        <w:rPr>
          <w:rFonts w:ascii="Arial" w:eastAsia="Arial" w:hAnsi="Arial" w:cs="Arial"/>
          <w:color w:val="222222"/>
          <w:sz w:val="20"/>
          <w:szCs w:val="20"/>
          <w:highlight w:val="white"/>
        </w:rPr>
        <w:t xml:space="preserve">: solo </w:t>
      </w:r>
      <w:r>
        <w:rPr>
          <w:rFonts w:ascii="Arial" w:eastAsia="Arial" w:hAnsi="Arial" w:cs="Arial"/>
          <w:color w:val="222222"/>
          <w:sz w:val="20"/>
          <w:szCs w:val="20"/>
          <w:highlight w:val="white"/>
        </w:rPr>
        <w:t>puede</w:t>
      </w:r>
      <w:r w:rsidR="00E30B7D">
        <w:rPr>
          <w:rFonts w:ascii="Arial" w:eastAsia="Arial" w:hAnsi="Arial" w:cs="Arial"/>
          <w:color w:val="222222"/>
          <w:sz w:val="20"/>
          <w:szCs w:val="20"/>
          <w:highlight w:val="white"/>
        </w:rPr>
        <w:t xml:space="preserve"> ver el formulario</w:t>
      </w:r>
      <w:r>
        <w:rPr>
          <w:rFonts w:ascii="Arial" w:eastAsia="Arial" w:hAnsi="Arial" w:cs="Arial"/>
          <w:color w:val="222222"/>
          <w:sz w:val="20"/>
          <w:szCs w:val="20"/>
          <w:highlight w:val="white"/>
        </w:rPr>
        <w:t xml:space="preserve"> y diligenciar,</w:t>
      </w:r>
      <w:r w:rsidR="003C001A">
        <w:rPr>
          <w:rFonts w:ascii="Arial" w:eastAsia="Arial" w:hAnsi="Arial" w:cs="Arial"/>
          <w:color w:val="222222"/>
          <w:sz w:val="20"/>
          <w:szCs w:val="20"/>
          <w:highlight w:val="white"/>
        </w:rPr>
        <w:t xml:space="preserve"> </w:t>
      </w:r>
      <w:r w:rsidR="00E30B7D">
        <w:rPr>
          <w:rFonts w:ascii="Arial" w:eastAsia="Arial" w:hAnsi="Arial" w:cs="Arial"/>
          <w:color w:val="222222"/>
          <w:sz w:val="20"/>
          <w:szCs w:val="20"/>
          <w:highlight w:val="white"/>
        </w:rPr>
        <w:t xml:space="preserve">editor: permiten colaborar </w:t>
      </w:r>
      <w:r>
        <w:rPr>
          <w:rFonts w:ascii="Arial" w:eastAsia="Arial" w:hAnsi="Arial" w:cs="Arial"/>
          <w:color w:val="222222"/>
          <w:sz w:val="20"/>
          <w:szCs w:val="20"/>
          <w:highlight w:val="white"/>
        </w:rPr>
        <w:t>leer los resultados y modificar el contenido.</w:t>
      </w:r>
    </w:p>
    <w:p w14:paraId="7157BEF6" w14:textId="66D5642E" w:rsidR="006E764A" w:rsidRDefault="006E764A">
      <w:pPr>
        <w:spacing w:after="0" w:line="240" w:lineRule="auto"/>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Maneras de compartir: por vista previa y compartir por correo; </w:t>
      </w:r>
      <w:r w:rsidR="004E13C8">
        <w:rPr>
          <w:rFonts w:ascii="Arial" w:eastAsia="Arial" w:hAnsi="Arial" w:cs="Arial"/>
          <w:color w:val="222222"/>
          <w:sz w:val="20"/>
          <w:szCs w:val="20"/>
          <w:highlight w:val="white"/>
        </w:rPr>
        <w:t>enviar: puede ser por correo, compartir el link y colocar en una web</w:t>
      </w:r>
    </w:p>
    <w:p w14:paraId="0055DFA4" w14:textId="1BEDE71D" w:rsidR="003C001A" w:rsidRDefault="003C001A">
      <w:pPr>
        <w:spacing w:after="0" w:line="240" w:lineRule="auto"/>
        <w:jc w:val="both"/>
        <w:rPr>
          <w:rFonts w:ascii="Arial" w:eastAsia="Arial" w:hAnsi="Arial" w:cs="Arial"/>
          <w:b/>
          <w:color w:val="222222"/>
          <w:sz w:val="20"/>
          <w:szCs w:val="20"/>
          <w:highlight w:val="white"/>
          <w:u w:val="single"/>
        </w:rPr>
      </w:pPr>
    </w:p>
    <w:p w14:paraId="5FD09831" w14:textId="717A6A88" w:rsidR="007B21B9" w:rsidRDefault="00E91AD8">
      <w:pPr>
        <w:spacing w:after="0" w:line="240" w:lineRule="auto"/>
        <w:jc w:val="both"/>
        <w:rPr>
          <w:rFonts w:ascii="Arial" w:eastAsia="Arial" w:hAnsi="Arial" w:cs="Arial"/>
          <w:b/>
          <w:color w:val="222222"/>
          <w:sz w:val="20"/>
          <w:szCs w:val="20"/>
          <w:highlight w:val="white"/>
          <w:u w:val="single"/>
        </w:rPr>
      </w:pPr>
      <w:r>
        <w:rPr>
          <w:rFonts w:ascii="Arial" w:eastAsia="Arial" w:hAnsi="Arial" w:cs="Arial"/>
          <w:b/>
          <w:color w:val="222222"/>
          <w:sz w:val="20"/>
          <w:szCs w:val="20"/>
          <w:highlight w:val="white"/>
          <w:u w:val="single"/>
        </w:rPr>
        <w:t>CONTEXTUALIZACIÒN</w:t>
      </w:r>
    </w:p>
    <w:p w14:paraId="606B69DD" w14:textId="77777777" w:rsidR="007B21B9" w:rsidRDefault="007B21B9">
      <w:pPr>
        <w:spacing w:after="0" w:line="240" w:lineRule="auto"/>
        <w:ind w:left="360"/>
        <w:jc w:val="both"/>
        <w:rPr>
          <w:rFonts w:ascii="Arial" w:eastAsia="Arial" w:hAnsi="Arial" w:cs="Arial"/>
          <w:color w:val="222222"/>
          <w:sz w:val="20"/>
          <w:szCs w:val="20"/>
          <w:highlight w:val="white"/>
        </w:rPr>
      </w:pPr>
    </w:p>
    <w:tbl>
      <w:tblPr>
        <w:tblStyle w:val="a0"/>
        <w:tblW w:w="11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96"/>
      </w:tblGrid>
      <w:tr w:rsidR="007B21B9" w14:paraId="4D0BFAB4" w14:textId="77777777">
        <w:tc>
          <w:tcPr>
            <w:tcW w:w="11096" w:type="dxa"/>
          </w:tcPr>
          <w:p w14:paraId="61BFD24F" w14:textId="7998C769" w:rsidR="007B21B9"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Realizar formulario para los siguientes grados:</w:t>
            </w:r>
            <w:r w:rsidR="00DA58F1" w:rsidRPr="00345832">
              <w:rPr>
                <w:rFonts w:ascii="Arial" w:eastAsia="Arial" w:hAnsi="Arial" w:cs="Arial"/>
                <w:sz w:val="24"/>
                <w:szCs w:val="24"/>
              </w:rPr>
              <w:t xml:space="preserve"> Seleccionar una temática del 4º periodo</w:t>
            </w:r>
            <w:r w:rsidR="00345832" w:rsidRPr="00345832">
              <w:rPr>
                <w:rFonts w:ascii="Arial" w:eastAsia="Arial" w:hAnsi="Arial" w:cs="Arial"/>
                <w:sz w:val="24"/>
                <w:szCs w:val="24"/>
              </w:rPr>
              <w:t xml:space="preserve"> y visitar la página de la institución para observar los contenidos.</w:t>
            </w:r>
          </w:p>
          <w:p w14:paraId="752701A6" w14:textId="123E04EE" w:rsidR="00345832" w:rsidRPr="00345832" w:rsidRDefault="005763A6" w:rsidP="00A1094B">
            <w:pPr>
              <w:spacing w:line="240" w:lineRule="auto"/>
              <w:rPr>
                <w:sz w:val="24"/>
                <w:szCs w:val="24"/>
              </w:rPr>
            </w:pPr>
            <w:hyperlink r:id="rId6" w:history="1">
              <w:r w:rsidR="00345832" w:rsidRPr="00345832">
                <w:rPr>
                  <w:rStyle w:val="Hipervnculo"/>
                  <w:sz w:val="24"/>
                  <w:szCs w:val="24"/>
                </w:rPr>
                <w:t>http://sallecampoamor.edu.co/</w:t>
              </w:r>
            </w:hyperlink>
            <w:r w:rsidR="00345832" w:rsidRPr="00345832">
              <w:rPr>
                <w:sz w:val="24"/>
                <w:szCs w:val="24"/>
              </w:rPr>
              <w:t xml:space="preserve"> </w:t>
            </w:r>
          </w:p>
          <w:p w14:paraId="32DC0171" w14:textId="1261A29C" w:rsidR="00345832" w:rsidRPr="00345832" w:rsidRDefault="00345832" w:rsidP="00A1094B">
            <w:pPr>
              <w:spacing w:line="240" w:lineRule="auto"/>
              <w:rPr>
                <w:rFonts w:ascii="Arial" w:eastAsia="Arial" w:hAnsi="Arial" w:cs="Arial"/>
                <w:sz w:val="24"/>
                <w:szCs w:val="24"/>
              </w:rPr>
            </w:pPr>
            <w:r w:rsidRPr="00345832">
              <w:rPr>
                <w:sz w:val="24"/>
                <w:szCs w:val="24"/>
              </w:rPr>
              <w:t xml:space="preserve">Académico/Plan de estudios/ Selecciona el área que le asigne </w:t>
            </w:r>
          </w:p>
          <w:p w14:paraId="796202DF" w14:textId="2286D019" w:rsidR="004E13C8"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9º A</w:t>
            </w:r>
          </w:p>
          <w:p w14:paraId="28EA1597" w14:textId="7AA6C724" w:rsidR="004E13C8"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QUINTOS.</w:t>
            </w:r>
          </w:p>
          <w:p w14:paraId="6B32B453" w14:textId="11F1F58B" w:rsidR="004E13C8"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Religión, sociales, naturales, ética, artística, matemáticas, castellano, inglés, emprendimiento, tecnología, ed. Física.</w:t>
            </w:r>
          </w:p>
          <w:p w14:paraId="665E9AFE" w14:textId="4367C4A6" w:rsidR="004E13C8"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9ºB.</w:t>
            </w:r>
          </w:p>
          <w:p w14:paraId="7EEFE8D2" w14:textId="4B420F36" w:rsidR="009B50DF" w:rsidRPr="00345832" w:rsidRDefault="009B50DF" w:rsidP="00A1094B">
            <w:pPr>
              <w:spacing w:line="240" w:lineRule="auto"/>
              <w:rPr>
                <w:rFonts w:ascii="Arial" w:eastAsia="Arial" w:hAnsi="Arial" w:cs="Arial"/>
                <w:sz w:val="24"/>
                <w:szCs w:val="24"/>
              </w:rPr>
            </w:pPr>
            <w:r w:rsidRPr="00345832">
              <w:rPr>
                <w:rFonts w:ascii="Arial" w:eastAsia="Arial" w:hAnsi="Arial" w:cs="Arial"/>
                <w:sz w:val="24"/>
                <w:szCs w:val="24"/>
              </w:rPr>
              <w:t>CUARTOS</w:t>
            </w:r>
          </w:p>
          <w:p w14:paraId="0B750A75" w14:textId="77777777" w:rsidR="004E13C8"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Religión, sociales, naturales, ética, artística, matemáticas, castellano, inglés, emprendimiento, tecnología, ed. Física.</w:t>
            </w:r>
          </w:p>
          <w:p w14:paraId="1CE911BA" w14:textId="77777777" w:rsidR="009B50DF"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9ºC</w:t>
            </w:r>
          </w:p>
          <w:p w14:paraId="4B6F67CD" w14:textId="77777777" w:rsidR="009B50DF" w:rsidRPr="00345832" w:rsidRDefault="009B50DF" w:rsidP="00A1094B">
            <w:pPr>
              <w:spacing w:line="240" w:lineRule="auto"/>
              <w:rPr>
                <w:rFonts w:ascii="Arial" w:eastAsia="Arial" w:hAnsi="Arial" w:cs="Arial"/>
                <w:sz w:val="24"/>
                <w:szCs w:val="24"/>
              </w:rPr>
            </w:pPr>
            <w:r w:rsidRPr="00345832">
              <w:rPr>
                <w:rFonts w:ascii="Arial" w:eastAsia="Arial" w:hAnsi="Arial" w:cs="Arial"/>
                <w:sz w:val="24"/>
                <w:szCs w:val="24"/>
              </w:rPr>
              <w:t>TERCEROS.</w:t>
            </w:r>
          </w:p>
          <w:p w14:paraId="0BEDEEA1" w14:textId="77777777" w:rsidR="009B50DF" w:rsidRPr="00345832" w:rsidRDefault="009B50DF" w:rsidP="00A1094B">
            <w:pPr>
              <w:spacing w:line="240" w:lineRule="auto"/>
              <w:rPr>
                <w:rFonts w:ascii="Arial" w:eastAsia="Arial" w:hAnsi="Arial" w:cs="Arial"/>
                <w:sz w:val="24"/>
                <w:szCs w:val="24"/>
              </w:rPr>
            </w:pPr>
            <w:r w:rsidRPr="00345832">
              <w:rPr>
                <w:rFonts w:ascii="Arial" w:eastAsia="Arial" w:hAnsi="Arial" w:cs="Arial"/>
                <w:sz w:val="24"/>
                <w:szCs w:val="24"/>
              </w:rPr>
              <w:t>Religión, sociales, naturales, ética, artística, matemáticas, castellano, inglés, emprendimiento, tecnología, ed. Física.</w:t>
            </w:r>
          </w:p>
          <w:p w14:paraId="08BEE456" w14:textId="1A2BAD68" w:rsidR="004E13C8" w:rsidRPr="00345832" w:rsidRDefault="004E13C8" w:rsidP="00A1094B">
            <w:pPr>
              <w:spacing w:line="240" w:lineRule="auto"/>
              <w:rPr>
                <w:rFonts w:ascii="Arial" w:eastAsia="Arial" w:hAnsi="Arial" w:cs="Arial"/>
                <w:sz w:val="24"/>
                <w:szCs w:val="24"/>
              </w:rPr>
            </w:pPr>
            <w:r w:rsidRPr="00345832">
              <w:rPr>
                <w:rFonts w:ascii="Arial" w:eastAsia="Arial" w:hAnsi="Arial" w:cs="Arial"/>
                <w:sz w:val="24"/>
                <w:szCs w:val="24"/>
              </w:rPr>
              <w:t xml:space="preserve"> </w:t>
            </w:r>
            <w:r w:rsidR="003C5D65" w:rsidRPr="00345832">
              <w:rPr>
                <w:rFonts w:ascii="Arial" w:eastAsia="Arial" w:hAnsi="Arial" w:cs="Arial"/>
                <w:sz w:val="24"/>
                <w:szCs w:val="24"/>
              </w:rPr>
              <w:t>NOTA: Compartir al docente</w:t>
            </w:r>
            <w:r w:rsidR="004E11F0" w:rsidRPr="00345832">
              <w:rPr>
                <w:rFonts w:ascii="Arial" w:eastAsia="Arial" w:hAnsi="Arial" w:cs="Arial"/>
                <w:sz w:val="24"/>
                <w:szCs w:val="24"/>
              </w:rPr>
              <w:t xml:space="preserve"> Carlos Fernández </w:t>
            </w:r>
            <w:r w:rsidR="003C5D65" w:rsidRPr="00345832">
              <w:rPr>
                <w:rFonts w:ascii="Arial" w:eastAsia="Arial" w:hAnsi="Arial" w:cs="Arial"/>
                <w:sz w:val="24"/>
                <w:szCs w:val="24"/>
              </w:rPr>
              <w:t xml:space="preserve"> como editor.</w:t>
            </w:r>
            <w:r w:rsidR="000119EC" w:rsidRPr="00345832">
              <w:rPr>
                <w:rFonts w:ascii="Arial" w:eastAsia="Arial" w:hAnsi="Arial" w:cs="Arial"/>
                <w:sz w:val="24"/>
                <w:szCs w:val="24"/>
              </w:rPr>
              <w:t xml:space="preserve"> Y enviar por el formulario.</w:t>
            </w:r>
          </w:p>
          <w:p w14:paraId="2AFC0733" w14:textId="3570DFBF" w:rsidR="000119EC" w:rsidRPr="00345832" w:rsidRDefault="005763A6" w:rsidP="00A1094B">
            <w:pPr>
              <w:spacing w:line="240" w:lineRule="auto"/>
              <w:rPr>
                <w:rFonts w:ascii="Arial" w:hAnsi="Arial" w:cs="Arial"/>
                <w:sz w:val="24"/>
                <w:szCs w:val="24"/>
              </w:rPr>
            </w:pPr>
            <w:hyperlink r:id="rId7" w:history="1">
              <w:r w:rsidR="00A1094B" w:rsidRPr="00345832">
                <w:rPr>
                  <w:rStyle w:val="Hipervnculo"/>
                  <w:rFonts w:ascii="Arial" w:hAnsi="Arial" w:cs="Arial"/>
                  <w:sz w:val="24"/>
                  <w:szCs w:val="24"/>
                </w:rPr>
                <w:t>https://docs.google.com/forms/d/e/1FAIpQLSf7b6BDdbbTPSCcUb9xfXOxEL-9197Huvx0bop6cbnL_3X5Jg/viewform</w:t>
              </w:r>
            </w:hyperlink>
          </w:p>
          <w:p w14:paraId="09E90FB3" w14:textId="7CBC601A" w:rsidR="004E13C8" w:rsidRPr="00345832" w:rsidRDefault="004E13C8">
            <w:pPr>
              <w:rPr>
                <w:rFonts w:ascii="Arial" w:eastAsia="Arial" w:hAnsi="Arial" w:cs="Arial"/>
                <w:sz w:val="24"/>
                <w:szCs w:val="24"/>
              </w:rPr>
            </w:pPr>
          </w:p>
        </w:tc>
      </w:tr>
      <w:tr w:rsidR="004F72A1" w14:paraId="24C93266" w14:textId="77777777">
        <w:tc>
          <w:tcPr>
            <w:tcW w:w="11096" w:type="dxa"/>
          </w:tcPr>
          <w:p w14:paraId="19416D89" w14:textId="77777777" w:rsidR="005763A6" w:rsidRDefault="005763A6" w:rsidP="005763A6">
            <w:pPr>
              <w:spacing w:after="0" w:line="240" w:lineRule="auto"/>
              <w:jc w:val="both"/>
              <w:rPr>
                <w:b/>
                <w:sz w:val="60"/>
                <w:szCs w:val="60"/>
              </w:rPr>
            </w:pPr>
            <w:r>
              <w:rPr>
                <w:b/>
                <w:sz w:val="60"/>
                <w:szCs w:val="60"/>
              </w:rPr>
              <w:lastRenderedPageBreak/>
              <w:t>Emprendimiento.</w:t>
            </w:r>
          </w:p>
          <w:p w14:paraId="7E13DAD6" w14:textId="77777777" w:rsidR="005763A6" w:rsidRDefault="005763A6" w:rsidP="005763A6">
            <w:pPr>
              <w:spacing w:after="0" w:line="240" w:lineRule="auto"/>
              <w:jc w:val="both"/>
              <w:rPr>
                <w:sz w:val="28"/>
                <w:szCs w:val="28"/>
              </w:rPr>
            </w:pPr>
          </w:p>
          <w:p w14:paraId="5ABF3B2D" w14:textId="77777777" w:rsidR="005763A6" w:rsidRDefault="005763A6" w:rsidP="005763A6">
            <w:pPr>
              <w:spacing w:after="0" w:line="240" w:lineRule="auto"/>
              <w:jc w:val="both"/>
              <w:rPr>
                <w:b/>
                <w:sz w:val="60"/>
                <w:szCs w:val="60"/>
              </w:rPr>
            </w:pPr>
            <w:r>
              <w:rPr>
                <w:b/>
                <w:sz w:val="60"/>
                <w:szCs w:val="60"/>
              </w:rPr>
              <w:t>Semana del 24 al 28 de agosto 2020</w:t>
            </w:r>
          </w:p>
          <w:p w14:paraId="754E1BDD" w14:textId="77777777" w:rsidR="005763A6" w:rsidRPr="00C64B93" w:rsidRDefault="005763A6" w:rsidP="005763A6">
            <w:pPr>
              <w:spacing w:after="0" w:line="240" w:lineRule="auto"/>
              <w:jc w:val="both"/>
              <w:rPr>
                <w:b/>
                <w:sz w:val="36"/>
                <w:szCs w:val="36"/>
              </w:rPr>
            </w:pPr>
            <w:r w:rsidRPr="00C64B93">
              <w:rPr>
                <w:b/>
                <w:sz w:val="36"/>
                <w:szCs w:val="36"/>
              </w:rPr>
              <w:t>Tema: Etapa 3: EJECUCION</w:t>
            </w:r>
          </w:p>
          <w:p w14:paraId="508FEA6A" w14:textId="77777777" w:rsidR="005763A6" w:rsidRPr="00C64B93" w:rsidRDefault="005763A6" w:rsidP="005763A6">
            <w:pPr>
              <w:spacing w:after="0" w:line="240" w:lineRule="auto"/>
              <w:jc w:val="both"/>
              <w:rPr>
                <w:b/>
                <w:sz w:val="24"/>
                <w:szCs w:val="24"/>
              </w:rPr>
            </w:pPr>
          </w:p>
          <w:p w14:paraId="3C20CB89" w14:textId="77777777" w:rsidR="005763A6" w:rsidRPr="00C64B93" w:rsidRDefault="005763A6" w:rsidP="005763A6">
            <w:pPr>
              <w:spacing w:after="150"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Después de terminar todas las actividades programadas en la fase de planeación, es indispensable monitorear la evolución de consumo de los recursos, </w:t>
            </w:r>
            <w:hyperlink r:id="rId8" w:tgtFrame="_blank" w:history="1">
              <w:r w:rsidRPr="00C64B93">
                <w:rPr>
                  <w:rFonts w:ascii="Arial" w:eastAsia="Times New Roman" w:hAnsi="Arial" w:cs="Arial"/>
                  <w:sz w:val="21"/>
                  <w:szCs w:val="21"/>
                  <w:u w:val="single"/>
                  <w:lang w:eastAsia="es-ES"/>
                </w:rPr>
                <w:t>presupuesto</w:t>
              </w:r>
            </w:hyperlink>
            <w:r w:rsidRPr="00C64B93">
              <w:rPr>
                <w:rFonts w:ascii="Arial" w:eastAsia="Times New Roman" w:hAnsi="Arial" w:cs="Arial"/>
                <w:sz w:val="21"/>
                <w:szCs w:val="21"/>
                <w:lang w:eastAsia="es-ES"/>
              </w:rPr>
              <w:t> y tiempo.</w:t>
            </w:r>
          </w:p>
          <w:p w14:paraId="512D173E" w14:textId="77777777" w:rsidR="005763A6" w:rsidRPr="00C64B93" w:rsidRDefault="005763A6" w:rsidP="005763A6">
            <w:pPr>
              <w:spacing w:after="150"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El objetivo principal en esta fase es la comprensión de la meta y objetivos específicos del proyecto por todos los participantes, por ello debe haber buena comunicación, responsabilidad y aceptación.</w:t>
            </w:r>
          </w:p>
          <w:p w14:paraId="49E18282" w14:textId="77777777" w:rsidR="005763A6" w:rsidRPr="00C64B93" w:rsidRDefault="005763A6" w:rsidP="005763A6">
            <w:pPr>
              <w:spacing w:before="300" w:after="150" w:line="240" w:lineRule="auto"/>
              <w:jc w:val="both"/>
              <w:outlineLvl w:val="2"/>
              <w:rPr>
                <w:rFonts w:ascii="Times New Roman" w:eastAsia="Times New Roman" w:hAnsi="Times New Roman" w:cs="Times New Roman"/>
                <w:b/>
                <w:bCs/>
                <w:sz w:val="30"/>
                <w:szCs w:val="30"/>
                <w:lang w:eastAsia="es-ES"/>
              </w:rPr>
            </w:pPr>
            <w:r w:rsidRPr="00C64B93">
              <w:rPr>
                <w:rFonts w:ascii="Times New Roman" w:eastAsia="Times New Roman" w:hAnsi="Times New Roman" w:cs="Times New Roman"/>
                <w:b/>
                <w:bCs/>
                <w:i/>
                <w:iCs/>
                <w:sz w:val="30"/>
                <w:szCs w:val="30"/>
                <w:lang w:eastAsia="es-ES"/>
              </w:rPr>
              <w:t>Actividades en la etapa de Ejecución:</w:t>
            </w:r>
          </w:p>
          <w:p w14:paraId="6B589F06" w14:textId="77777777" w:rsidR="005763A6" w:rsidRPr="00C64B93" w:rsidRDefault="005763A6" w:rsidP="005763A6">
            <w:pPr>
              <w:spacing w:after="150"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Para poder llevar en buen fin esta etapa se deben cumplir las siguientes actividades:</w:t>
            </w:r>
          </w:p>
          <w:p w14:paraId="41D9954D"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Asignar paquetes de trabajo asociado a cada actividad a todos los miembros del equipo: Deben tener la </w:t>
            </w:r>
            <w:r w:rsidRPr="00C64B93">
              <w:rPr>
                <w:rFonts w:ascii="Arial" w:eastAsia="Times New Roman" w:hAnsi="Arial" w:cs="Arial"/>
                <w:b/>
                <w:bCs/>
                <w:sz w:val="21"/>
                <w:szCs w:val="21"/>
                <w:lang w:eastAsia="es-ES"/>
              </w:rPr>
              <w:t>información clara y suficiente.</w:t>
            </w:r>
          </w:p>
          <w:p w14:paraId="53418902"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Coordinar actividades y recursos: </w:t>
            </w:r>
            <w:r w:rsidRPr="00C64B93">
              <w:rPr>
                <w:rFonts w:ascii="Arial" w:eastAsia="Times New Roman" w:hAnsi="Arial" w:cs="Arial"/>
                <w:b/>
                <w:bCs/>
                <w:sz w:val="21"/>
                <w:szCs w:val="21"/>
                <w:lang w:eastAsia="es-ES"/>
              </w:rPr>
              <w:t>Conocer las prioridades</w:t>
            </w:r>
            <w:r w:rsidRPr="00C64B93">
              <w:rPr>
                <w:rFonts w:ascii="Arial" w:eastAsia="Times New Roman" w:hAnsi="Arial" w:cs="Arial"/>
                <w:sz w:val="21"/>
                <w:szCs w:val="21"/>
                <w:lang w:eastAsia="es-ES"/>
              </w:rPr>
              <w:t> establecidas.</w:t>
            </w:r>
          </w:p>
          <w:p w14:paraId="1431E9FF"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Conocer los plazos para cada evento de entrega intermedios: Esto con el fin de evitar retrasos en la entrega global.</w:t>
            </w:r>
          </w:p>
          <w:p w14:paraId="59EA8E10"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Monitorear el consumo del proyecto: se debe llevar a cabo un control del gasto.</w:t>
            </w:r>
          </w:p>
          <w:p w14:paraId="1658DF05"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Hacer seguimiento del uso de los recursos: </w:t>
            </w:r>
            <w:r w:rsidRPr="00C64B93">
              <w:rPr>
                <w:rFonts w:ascii="Arial" w:eastAsia="Times New Roman" w:hAnsi="Arial" w:cs="Arial"/>
                <w:b/>
                <w:bCs/>
                <w:sz w:val="21"/>
                <w:szCs w:val="21"/>
                <w:lang w:eastAsia="es-ES"/>
              </w:rPr>
              <w:t>conocer el estado de los recursos</w:t>
            </w:r>
            <w:r w:rsidRPr="00C64B93">
              <w:rPr>
                <w:rFonts w:ascii="Arial" w:eastAsia="Times New Roman" w:hAnsi="Arial" w:cs="Arial"/>
                <w:sz w:val="21"/>
                <w:szCs w:val="21"/>
                <w:lang w:eastAsia="es-ES"/>
              </w:rPr>
              <w:t> q generan un impacto relevante en el proyecto.</w:t>
            </w:r>
          </w:p>
          <w:p w14:paraId="6A70892C"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Controlar la relación del tiempo: conocer el tiempo consumido al proyectado, con el fin de no sufrir descompensaciones.</w:t>
            </w:r>
          </w:p>
          <w:p w14:paraId="7A4B4C53"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Detectar desviaciones:</w:t>
            </w:r>
            <w:r w:rsidRPr="00C64B93">
              <w:rPr>
                <w:rFonts w:ascii="Arial" w:eastAsia="Times New Roman" w:hAnsi="Arial" w:cs="Arial"/>
                <w:b/>
                <w:bCs/>
                <w:sz w:val="21"/>
                <w:szCs w:val="21"/>
                <w:lang w:eastAsia="es-ES"/>
              </w:rPr>
              <w:t> implementar una solución que dé respuesta a los problemas</w:t>
            </w:r>
            <w:r w:rsidRPr="00C64B93">
              <w:rPr>
                <w:rFonts w:ascii="Arial" w:eastAsia="Times New Roman" w:hAnsi="Arial" w:cs="Arial"/>
                <w:sz w:val="21"/>
                <w:szCs w:val="21"/>
                <w:lang w:eastAsia="es-ES"/>
              </w:rPr>
              <w:t> que se originen en el menor tiempo posible.</w:t>
            </w:r>
          </w:p>
          <w:p w14:paraId="35BC0935"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 xml:space="preserve">Informar sobre las desviaciones detectadas: se debe poner en conocimiento la problemática encontrada a los principales involucrados y </w:t>
            </w:r>
            <w:proofErr w:type="spellStart"/>
            <w:r w:rsidRPr="00C64B93">
              <w:rPr>
                <w:rFonts w:ascii="Arial" w:eastAsia="Times New Roman" w:hAnsi="Arial" w:cs="Arial"/>
                <w:sz w:val="21"/>
                <w:szCs w:val="21"/>
                <w:lang w:eastAsia="es-ES"/>
              </w:rPr>
              <w:t>asi</w:t>
            </w:r>
            <w:proofErr w:type="spellEnd"/>
            <w:r w:rsidRPr="00C64B93">
              <w:rPr>
                <w:rFonts w:ascii="Arial" w:eastAsia="Times New Roman" w:hAnsi="Arial" w:cs="Arial"/>
                <w:sz w:val="21"/>
                <w:szCs w:val="21"/>
                <w:lang w:eastAsia="es-ES"/>
              </w:rPr>
              <w:t xml:space="preserve"> conocer la desviación en tiempo y recursos.</w:t>
            </w:r>
          </w:p>
          <w:p w14:paraId="09BA163E"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Implementar acciones correctoras o modificaciones: Estas deben ser aceptadas por los involucrados y proporcionar satisfacción.</w:t>
            </w:r>
          </w:p>
          <w:p w14:paraId="42F3EFC9" w14:textId="77777777" w:rsidR="005763A6" w:rsidRPr="00C64B93" w:rsidRDefault="005763A6" w:rsidP="005763A6">
            <w:pPr>
              <w:numPr>
                <w:ilvl w:val="0"/>
                <w:numId w:val="4"/>
              </w:numPr>
              <w:spacing w:before="100" w:beforeAutospacing="1" w:after="100" w:afterAutospacing="1" w:line="240" w:lineRule="auto"/>
              <w:jc w:val="both"/>
              <w:rPr>
                <w:rFonts w:ascii="Arial" w:eastAsia="Times New Roman" w:hAnsi="Arial" w:cs="Arial"/>
                <w:sz w:val="21"/>
                <w:szCs w:val="21"/>
                <w:lang w:eastAsia="es-ES"/>
              </w:rPr>
            </w:pPr>
            <w:r w:rsidRPr="00C64B93">
              <w:rPr>
                <w:rFonts w:ascii="Arial" w:eastAsia="Times New Roman" w:hAnsi="Arial" w:cs="Arial"/>
                <w:sz w:val="21"/>
                <w:szCs w:val="21"/>
                <w:lang w:eastAsia="es-ES"/>
              </w:rPr>
              <w:t>Controlar y gestionar cambios: Realizar un </w:t>
            </w:r>
            <w:proofErr w:type="spellStart"/>
            <w:r w:rsidRPr="00C64B93">
              <w:rPr>
                <w:rFonts w:ascii="Arial" w:eastAsia="Times New Roman" w:hAnsi="Arial" w:cs="Arial"/>
                <w:b/>
                <w:bCs/>
                <w:sz w:val="21"/>
                <w:szCs w:val="21"/>
                <w:lang w:eastAsia="es-ES"/>
              </w:rPr>
              <w:fldChar w:fldCharType="begin"/>
            </w:r>
            <w:r w:rsidRPr="00C64B93">
              <w:rPr>
                <w:rFonts w:ascii="Arial" w:eastAsia="Times New Roman" w:hAnsi="Arial" w:cs="Arial"/>
                <w:b/>
                <w:bCs/>
                <w:sz w:val="21"/>
                <w:szCs w:val="21"/>
                <w:lang w:eastAsia="es-ES"/>
              </w:rPr>
              <w:instrText xml:space="preserve"> HYPERLINK "https://es.wikipedia.org/wiki/Realimentaci%C3%B3n" \t "_blank" </w:instrText>
            </w:r>
            <w:r w:rsidRPr="00C64B93">
              <w:rPr>
                <w:rFonts w:ascii="Arial" w:eastAsia="Times New Roman" w:hAnsi="Arial" w:cs="Arial"/>
                <w:b/>
                <w:bCs/>
                <w:sz w:val="21"/>
                <w:szCs w:val="21"/>
                <w:lang w:eastAsia="es-ES"/>
              </w:rPr>
              <w:fldChar w:fldCharType="separate"/>
            </w:r>
            <w:r w:rsidRPr="00C64B93">
              <w:rPr>
                <w:rFonts w:ascii="Arial" w:eastAsia="Times New Roman" w:hAnsi="Arial" w:cs="Arial"/>
                <w:b/>
                <w:bCs/>
                <w:sz w:val="21"/>
                <w:szCs w:val="21"/>
                <w:u w:val="single"/>
                <w:lang w:eastAsia="es-ES"/>
              </w:rPr>
              <w:t>feedback</w:t>
            </w:r>
            <w:proofErr w:type="spellEnd"/>
            <w:r w:rsidRPr="00C64B93">
              <w:rPr>
                <w:rFonts w:ascii="Arial" w:eastAsia="Times New Roman" w:hAnsi="Arial" w:cs="Arial"/>
                <w:b/>
                <w:bCs/>
                <w:sz w:val="21"/>
                <w:szCs w:val="21"/>
                <w:u w:val="single"/>
                <w:lang w:eastAsia="es-ES"/>
              </w:rPr>
              <w:t>.</w:t>
            </w:r>
            <w:r w:rsidRPr="00C64B93">
              <w:rPr>
                <w:rFonts w:ascii="Arial" w:eastAsia="Times New Roman" w:hAnsi="Arial" w:cs="Arial"/>
                <w:b/>
                <w:bCs/>
                <w:sz w:val="21"/>
                <w:szCs w:val="21"/>
                <w:lang w:eastAsia="es-ES"/>
              </w:rPr>
              <w:fldChar w:fldCharType="end"/>
            </w:r>
          </w:p>
          <w:p w14:paraId="2342D2C1" w14:textId="77777777" w:rsidR="005763A6" w:rsidRPr="00C64B93" w:rsidRDefault="005763A6" w:rsidP="005763A6">
            <w:pPr>
              <w:spacing w:before="100" w:beforeAutospacing="1" w:after="100" w:afterAutospacing="1" w:line="240" w:lineRule="auto"/>
              <w:ind w:left="720"/>
              <w:jc w:val="both"/>
              <w:rPr>
                <w:rFonts w:ascii="Arial" w:eastAsia="Times New Roman" w:hAnsi="Arial" w:cs="Arial"/>
                <w:sz w:val="21"/>
                <w:szCs w:val="21"/>
                <w:lang w:eastAsia="es-ES"/>
              </w:rPr>
            </w:pPr>
            <w:r w:rsidRPr="00C64B93">
              <w:rPr>
                <w:rFonts w:ascii="Arial" w:eastAsia="Times New Roman" w:hAnsi="Arial" w:cs="Arial"/>
                <w:b/>
                <w:sz w:val="28"/>
                <w:szCs w:val="28"/>
                <w:lang w:eastAsia="es-ES"/>
              </w:rPr>
              <w:t>En esta etapa vamos a aplicarlo al proyecto que hemos diseñado en el punto 2 cada aspecto de la ejecución</w:t>
            </w:r>
            <w:r>
              <w:rPr>
                <w:rFonts w:ascii="Arial" w:eastAsia="Times New Roman" w:hAnsi="Arial" w:cs="Arial"/>
                <w:sz w:val="21"/>
                <w:szCs w:val="21"/>
                <w:lang w:eastAsia="es-ES"/>
              </w:rPr>
              <w:t>. Estos tres puntos los vamos anexando para el trabajo final.</w:t>
            </w:r>
          </w:p>
          <w:p w14:paraId="3FD5BD3B" w14:textId="77777777" w:rsidR="005763A6" w:rsidRDefault="005763A6" w:rsidP="004F72A1">
            <w:pPr>
              <w:spacing w:after="0" w:line="240" w:lineRule="auto"/>
              <w:jc w:val="both"/>
              <w:rPr>
                <w:b/>
                <w:sz w:val="60"/>
                <w:szCs w:val="60"/>
              </w:rPr>
            </w:pPr>
          </w:p>
          <w:p w14:paraId="1617FDF2" w14:textId="77777777" w:rsidR="005763A6" w:rsidRDefault="005763A6" w:rsidP="004F72A1">
            <w:pPr>
              <w:spacing w:after="0" w:line="240" w:lineRule="auto"/>
              <w:jc w:val="both"/>
              <w:rPr>
                <w:b/>
                <w:sz w:val="60"/>
                <w:szCs w:val="60"/>
              </w:rPr>
            </w:pPr>
          </w:p>
          <w:p w14:paraId="11DAD1C1" w14:textId="77777777" w:rsidR="005763A6" w:rsidRDefault="005763A6" w:rsidP="004F72A1">
            <w:pPr>
              <w:spacing w:after="0" w:line="240" w:lineRule="auto"/>
              <w:jc w:val="both"/>
              <w:rPr>
                <w:b/>
                <w:sz w:val="60"/>
                <w:szCs w:val="60"/>
              </w:rPr>
            </w:pPr>
          </w:p>
          <w:p w14:paraId="278FA7AD" w14:textId="77777777" w:rsidR="005763A6" w:rsidRDefault="005763A6" w:rsidP="004F72A1">
            <w:pPr>
              <w:spacing w:after="0" w:line="240" w:lineRule="auto"/>
              <w:jc w:val="both"/>
              <w:rPr>
                <w:b/>
                <w:sz w:val="60"/>
                <w:szCs w:val="60"/>
              </w:rPr>
            </w:pPr>
          </w:p>
          <w:p w14:paraId="6CA88D4B" w14:textId="77777777" w:rsidR="005763A6" w:rsidRDefault="005763A6" w:rsidP="004F72A1">
            <w:pPr>
              <w:spacing w:after="0" w:line="240" w:lineRule="auto"/>
              <w:jc w:val="both"/>
              <w:rPr>
                <w:b/>
                <w:sz w:val="60"/>
                <w:szCs w:val="60"/>
              </w:rPr>
            </w:pPr>
          </w:p>
          <w:p w14:paraId="453F23E8" w14:textId="4D2056A3" w:rsidR="004F72A1" w:rsidRDefault="004F72A1" w:rsidP="004F72A1">
            <w:pPr>
              <w:spacing w:after="0" w:line="240" w:lineRule="auto"/>
              <w:jc w:val="both"/>
              <w:rPr>
                <w:b/>
                <w:sz w:val="60"/>
                <w:szCs w:val="60"/>
              </w:rPr>
            </w:pPr>
            <w:r>
              <w:rPr>
                <w:b/>
                <w:sz w:val="60"/>
                <w:szCs w:val="60"/>
              </w:rPr>
              <w:t>Emprendimiento.</w:t>
            </w:r>
          </w:p>
          <w:p w14:paraId="225154F9" w14:textId="77777777" w:rsidR="004F72A1" w:rsidRDefault="004F72A1" w:rsidP="004F72A1">
            <w:pPr>
              <w:spacing w:after="0" w:line="240" w:lineRule="auto"/>
              <w:jc w:val="both"/>
              <w:rPr>
                <w:sz w:val="28"/>
                <w:szCs w:val="28"/>
              </w:rPr>
            </w:pPr>
          </w:p>
          <w:p w14:paraId="25359832" w14:textId="77777777" w:rsidR="004F72A1" w:rsidRDefault="004F72A1" w:rsidP="004F72A1">
            <w:pPr>
              <w:spacing w:after="0" w:line="240" w:lineRule="auto"/>
              <w:jc w:val="both"/>
              <w:rPr>
                <w:b/>
                <w:sz w:val="60"/>
                <w:szCs w:val="60"/>
              </w:rPr>
            </w:pPr>
            <w:r>
              <w:rPr>
                <w:b/>
                <w:sz w:val="60"/>
                <w:szCs w:val="60"/>
              </w:rPr>
              <w:t>Semana del 17 al 21 de agosto 2020</w:t>
            </w:r>
          </w:p>
          <w:p w14:paraId="141C716F" w14:textId="77777777" w:rsidR="004F72A1" w:rsidRDefault="004F72A1" w:rsidP="004F72A1">
            <w:pPr>
              <w:spacing w:after="0" w:line="240" w:lineRule="auto"/>
              <w:jc w:val="both"/>
              <w:rPr>
                <w:b/>
                <w:sz w:val="28"/>
                <w:szCs w:val="28"/>
              </w:rPr>
            </w:pPr>
            <w:r>
              <w:rPr>
                <w:b/>
                <w:sz w:val="28"/>
                <w:szCs w:val="28"/>
              </w:rPr>
              <w:t>Actividad 2</w:t>
            </w:r>
          </w:p>
          <w:p w14:paraId="22387CCD" w14:textId="77777777" w:rsidR="004F72A1" w:rsidRDefault="004F72A1" w:rsidP="004F72A1">
            <w:pPr>
              <w:numPr>
                <w:ilvl w:val="0"/>
                <w:numId w:val="2"/>
              </w:numPr>
              <w:spacing w:after="0" w:line="240" w:lineRule="auto"/>
              <w:jc w:val="both"/>
              <w:rPr>
                <w:b/>
                <w:sz w:val="28"/>
                <w:szCs w:val="28"/>
              </w:rPr>
            </w:pPr>
            <w:r>
              <w:rPr>
                <w:b/>
                <w:sz w:val="28"/>
                <w:szCs w:val="28"/>
              </w:rPr>
              <w:t>Investigue un proyecto e identifique el punto 2: PLANEACIÓN.</w:t>
            </w:r>
          </w:p>
          <w:p w14:paraId="6C189744" w14:textId="77777777" w:rsidR="004F72A1" w:rsidRDefault="004F72A1" w:rsidP="004F72A1">
            <w:pPr>
              <w:numPr>
                <w:ilvl w:val="0"/>
                <w:numId w:val="2"/>
              </w:numPr>
              <w:spacing w:after="0" w:line="240" w:lineRule="auto"/>
              <w:jc w:val="both"/>
              <w:rPr>
                <w:b/>
                <w:sz w:val="28"/>
                <w:szCs w:val="28"/>
              </w:rPr>
            </w:pPr>
            <w:r>
              <w:rPr>
                <w:b/>
                <w:sz w:val="28"/>
                <w:szCs w:val="28"/>
              </w:rPr>
              <w:t>Vamos a iniciar el trabajo de fin de año, para ello, proponga un proyecto y describa de manera detallada los dos puntos estudiados.</w:t>
            </w:r>
          </w:p>
          <w:p w14:paraId="067000E5" w14:textId="77777777" w:rsidR="004F72A1" w:rsidRDefault="004F72A1" w:rsidP="004F72A1">
            <w:pPr>
              <w:numPr>
                <w:ilvl w:val="0"/>
                <w:numId w:val="3"/>
              </w:numPr>
              <w:spacing w:after="0" w:line="240" w:lineRule="auto"/>
              <w:jc w:val="both"/>
              <w:rPr>
                <w:b/>
                <w:sz w:val="28"/>
                <w:szCs w:val="28"/>
              </w:rPr>
            </w:pPr>
            <w:r>
              <w:rPr>
                <w:b/>
                <w:sz w:val="28"/>
                <w:szCs w:val="28"/>
              </w:rPr>
              <w:t>Inicio</w:t>
            </w:r>
          </w:p>
          <w:p w14:paraId="11DF07F8" w14:textId="77777777" w:rsidR="004F72A1" w:rsidRDefault="004F72A1" w:rsidP="004F72A1">
            <w:pPr>
              <w:numPr>
                <w:ilvl w:val="0"/>
                <w:numId w:val="3"/>
              </w:numPr>
              <w:spacing w:after="0" w:line="240" w:lineRule="auto"/>
              <w:jc w:val="both"/>
              <w:rPr>
                <w:b/>
                <w:sz w:val="28"/>
                <w:szCs w:val="28"/>
              </w:rPr>
            </w:pPr>
            <w:r>
              <w:rPr>
                <w:b/>
                <w:sz w:val="28"/>
                <w:szCs w:val="28"/>
              </w:rPr>
              <w:t>Planeación.</w:t>
            </w:r>
          </w:p>
          <w:p w14:paraId="3441601B" w14:textId="77777777" w:rsidR="004F72A1" w:rsidRDefault="004F72A1" w:rsidP="004F72A1">
            <w:pPr>
              <w:spacing w:after="0" w:line="240" w:lineRule="auto"/>
              <w:jc w:val="both"/>
              <w:rPr>
                <w:b/>
                <w:sz w:val="28"/>
                <w:szCs w:val="28"/>
              </w:rPr>
            </w:pPr>
            <w:r>
              <w:rPr>
                <w:b/>
                <w:sz w:val="28"/>
                <w:szCs w:val="28"/>
              </w:rPr>
              <w:t xml:space="preserve">Debe enviar a mi correo </w:t>
            </w:r>
            <w:hyperlink r:id="rId9" w:history="1">
              <w:r>
                <w:rPr>
                  <w:rStyle w:val="Hipervnculo"/>
                  <w:b/>
                  <w:color w:val="1155CC"/>
                  <w:sz w:val="48"/>
                  <w:szCs w:val="48"/>
                </w:rPr>
                <w:t>profematematicas85@gmail.com</w:t>
              </w:r>
            </w:hyperlink>
            <w:r>
              <w:rPr>
                <w:b/>
                <w:sz w:val="28"/>
                <w:szCs w:val="28"/>
              </w:rPr>
              <w:t xml:space="preserve"> esta actividad.</w:t>
            </w:r>
          </w:p>
          <w:p w14:paraId="4B10A953" w14:textId="77777777" w:rsidR="004F72A1" w:rsidRDefault="004F72A1" w:rsidP="004F72A1">
            <w:pPr>
              <w:spacing w:after="0" w:line="240" w:lineRule="auto"/>
              <w:jc w:val="both"/>
              <w:rPr>
                <w:b/>
                <w:sz w:val="28"/>
                <w:szCs w:val="28"/>
              </w:rPr>
            </w:pPr>
          </w:p>
          <w:p w14:paraId="593CB3DC" w14:textId="77777777" w:rsidR="004F72A1" w:rsidRDefault="004F72A1" w:rsidP="004F72A1">
            <w:pPr>
              <w:spacing w:after="0" w:line="240" w:lineRule="auto"/>
              <w:jc w:val="both"/>
              <w:rPr>
                <w:b/>
                <w:sz w:val="60"/>
                <w:szCs w:val="60"/>
              </w:rPr>
            </w:pPr>
            <w:r>
              <w:rPr>
                <w:b/>
                <w:sz w:val="60"/>
                <w:szCs w:val="60"/>
              </w:rPr>
              <w:lastRenderedPageBreak/>
              <w:t>Plazo límite Agosto 22 de 2020</w:t>
            </w:r>
          </w:p>
          <w:p w14:paraId="08CCEF8B" w14:textId="77777777" w:rsidR="004F72A1" w:rsidRDefault="004F72A1" w:rsidP="004F72A1">
            <w:pPr>
              <w:spacing w:after="0" w:line="240" w:lineRule="auto"/>
              <w:jc w:val="both"/>
              <w:rPr>
                <w:b/>
                <w:sz w:val="28"/>
                <w:szCs w:val="28"/>
              </w:rPr>
            </w:pPr>
            <w:r>
              <w:rPr>
                <w:b/>
                <w:sz w:val="28"/>
                <w:szCs w:val="28"/>
              </w:rPr>
              <w:t>Les deseo una feliz semana.</w:t>
            </w:r>
          </w:p>
          <w:p w14:paraId="390E5B33" w14:textId="77777777" w:rsidR="004F72A1" w:rsidRDefault="004F72A1" w:rsidP="004F72A1">
            <w:pPr>
              <w:spacing w:after="0" w:line="240" w:lineRule="auto"/>
              <w:jc w:val="both"/>
              <w:rPr>
                <w:b/>
                <w:sz w:val="28"/>
                <w:szCs w:val="28"/>
              </w:rPr>
            </w:pPr>
            <w:r>
              <w:rPr>
                <w:b/>
                <w:sz w:val="28"/>
                <w:szCs w:val="28"/>
              </w:rPr>
              <w:t>JL</w:t>
            </w:r>
          </w:p>
          <w:p w14:paraId="76CD73BD" w14:textId="77777777" w:rsidR="004F72A1" w:rsidRDefault="004F72A1" w:rsidP="004F72A1">
            <w:pPr>
              <w:spacing w:after="0" w:line="240" w:lineRule="auto"/>
              <w:jc w:val="both"/>
              <w:rPr>
                <w:sz w:val="28"/>
                <w:szCs w:val="28"/>
              </w:rPr>
            </w:pPr>
            <w:r>
              <w:br w:type="page"/>
            </w:r>
          </w:p>
          <w:p w14:paraId="1584DAC3" w14:textId="77777777" w:rsidR="004F72A1" w:rsidRPr="00345832" w:rsidRDefault="004F72A1" w:rsidP="00A1094B">
            <w:pPr>
              <w:spacing w:line="240" w:lineRule="auto"/>
              <w:rPr>
                <w:rFonts w:ascii="Arial" w:eastAsia="Arial" w:hAnsi="Arial" w:cs="Arial"/>
                <w:sz w:val="24"/>
                <w:szCs w:val="24"/>
              </w:rPr>
            </w:pPr>
          </w:p>
        </w:tc>
      </w:tr>
    </w:tbl>
    <w:p w14:paraId="5567AC80" w14:textId="77777777" w:rsidR="007B21B9" w:rsidRDefault="007B21B9">
      <w:pPr>
        <w:spacing w:after="0" w:line="240" w:lineRule="auto"/>
        <w:jc w:val="both"/>
        <w:rPr>
          <w:b/>
          <w:sz w:val="36"/>
          <w:szCs w:val="36"/>
        </w:rPr>
      </w:pPr>
    </w:p>
    <w:p w14:paraId="1298854B" w14:textId="77777777" w:rsidR="004F72A1" w:rsidRDefault="004F72A1" w:rsidP="004F72A1">
      <w:pPr>
        <w:spacing w:after="0" w:line="240" w:lineRule="auto"/>
        <w:jc w:val="both"/>
        <w:rPr>
          <w:b/>
          <w:color w:val="FF0000"/>
          <w:sz w:val="36"/>
          <w:szCs w:val="36"/>
        </w:rPr>
      </w:pPr>
      <w:r>
        <w:rPr>
          <w:sz w:val="28"/>
          <w:szCs w:val="28"/>
        </w:rPr>
        <w:t xml:space="preserve">Tema: </w:t>
      </w:r>
      <w:r>
        <w:rPr>
          <w:b/>
          <w:color w:val="FF0000"/>
          <w:sz w:val="36"/>
          <w:szCs w:val="36"/>
        </w:rPr>
        <w:t xml:space="preserve">ETAPAS   DE LOS PROYECTOS </w:t>
      </w:r>
    </w:p>
    <w:p w14:paraId="003E4C97" w14:textId="77777777" w:rsidR="004F72A1" w:rsidRDefault="004F72A1" w:rsidP="004F72A1">
      <w:pPr>
        <w:spacing w:after="0" w:line="240" w:lineRule="auto"/>
        <w:jc w:val="both"/>
        <w:rPr>
          <w:b/>
          <w:color w:val="FF0000"/>
          <w:sz w:val="36"/>
          <w:szCs w:val="36"/>
        </w:rPr>
      </w:pPr>
      <w:r>
        <w:rPr>
          <w:b/>
          <w:color w:val="FF0000"/>
          <w:sz w:val="36"/>
          <w:szCs w:val="36"/>
        </w:rPr>
        <w:t>2. Planificación</w:t>
      </w:r>
    </w:p>
    <w:p w14:paraId="710CF520" w14:textId="77777777" w:rsidR="004F72A1" w:rsidRDefault="004F72A1" w:rsidP="004F72A1">
      <w:pPr>
        <w:spacing w:after="0" w:line="240" w:lineRule="auto"/>
        <w:jc w:val="both"/>
        <w:rPr>
          <w:rFonts w:ascii="Arial" w:eastAsia="Arial" w:hAnsi="Arial" w:cs="Arial"/>
          <w:b/>
          <w:sz w:val="21"/>
          <w:szCs w:val="21"/>
        </w:rPr>
      </w:pPr>
      <w:r>
        <w:rPr>
          <w:b/>
          <w:color w:val="FF0000"/>
          <w:sz w:val="36"/>
          <w:szCs w:val="36"/>
        </w:rPr>
        <w:t xml:space="preserve"> </w:t>
      </w:r>
      <w:r>
        <w:rPr>
          <w:rFonts w:ascii="Arial" w:eastAsia="Arial" w:hAnsi="Arial" w:cs="Arial"/>
          <w:b/>
          <w:sz w:val="21"/>
          <w:szCs w:val="21"/>
        </w:rPr>
        <w:t>Después de la fase más importante, pasamos a la más difícil para un Director de proyectos, aquí debe crear un conjunto de planes que establezcan una hoja de ruta bien clara. Aquí el director de proyectos debe calcular las necesidades de personal, recursos y equipo que necesita en el tiempo que se lleve la ejecución del proyecto.</w:t>
      </w:r>
    </w:p>
    <w:p w14:paraId="1924B647"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 xml:space="preserve">El objetivo principal es tener bien definidos los </w:t>
      </w:r>
      <w:hyperlink r:id="rId10">
        <w:r>
          <w:rPr>
            <w:rFonts w:ascii="Arial" w:eastAsia="Arial" w:hAnsi="Arial" w:cs="Arial"/>
            <w:b/>
            <w:sz w:val="21"/>
            <w:szCs w:val="21"/>
            <w:u w:val="single"/>
          </w:rPr>
          <w:t xml:space="preserve">objetivos </w:t>
        </w:r>
      </w:hyperlink>
      <w:r>
        <w:rPr>
          <w:rFonts w:ascii="Arial" w:eastAsia="Arial" w:hAnsi="Arial" w:cs="Arial"/>
          <w:b/>
          <w:sz w:val="21"/>
          <w:szCs w:val="21"/>
        </w:rPr>
        <w:t>para poder planear el plan de acción necesario para alcanzarlos.</w:t>
      </w:r>
    </w:p>
    <w:p w14:paraId="30718801"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Actividades en la etapa de Planificación:</w:t>
      </w:r>
    </w:p>
    <w:p w14:paraId="0E7B4969"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Para el buen desarrollo de esta etapa se deben cumplir las siguientes actividades:</w:t>
      </w:r>
    </w:p>
    <w:p w14:paraId="2ABBF9B8"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Elaborar el plan de proyecto inicial: aquí se conocen los elementos críticos del proyecto y se establece el modo en que se va a gestionar.</w:t>
      </w:r>
    </w:p>
    <w:p w14:paraId="0867C0A5"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comunicación: Realizar esta herramienta es de gran importancia, ya que establece la forma correcta de como las personas se van a comunicar en el momento preciso.</w:t>
      </w:r>
    </w:p>
    <w:p w14:paraId="0F562148"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gestión de recursos: En este documento se especifica las necesidades de mano de obra, equipos y materiales necesarios para completar el proyecto.</w:t>
      </w:r>
    </w:p>
    <w:p w14:paraId="7647887E"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gestión financiera: Conseguir la financiación es una de las actividades más importantes, por eso es importante identificar la inversión mínima necesaria para los diferentes gastos como: mano de obra, equipos, materiales y gastos de administración.</w:t>
      </w:r>
    </w:p>
    <w:p w14:paraId="314C3299"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gestión de calidad: En esta actividad se establecen los objetivos necesarios para que los entregables producidos cumplan las expectativas.</w:t>
      </w:r>
    </w:p>
    <w:p w14:paraId="533DF5EA"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Proyecto de análisis de riesgos: se identifican los riesgos para trabajar en su mitigación.</w:t>
      </w:r>
    </w:p>
    <w:p w14:paraId="0B100626"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aceptación: se identifican criterios y normas por cumplir al finalizar el proyecto.</w:t>
      </w:r>
    </w:p>
    <w:p w14:paraId="00C8A81D"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compras y proveedores: se define el proceso de adquisición para cada producto.</w:t>
      </w:r>
    </w:p>
    <w:p w14:paraId="2CE61EE1"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Revisión de la fase: Al igual que en la anterior fase, se hace una revisión de todo y se decide si se debe continuar o no.</w:t>
      </w:r>
    </w:p>
    <w:p w14:paraId="133B5603"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 xml:space="preserve">Dentro de la planificación se elaboran unos cuadros que asignan los tiempos necesarios para que una actividad inicie, se procese o se termine. Hay procesos que se </w:t>
      </w:r>
      <w:proofErr w:type="spellStart"/>
      <w:r>
        <w:rPr>
          <w:rFonts w:ascii="Arial" w:eastAsia="Arial" w:hAnsi="Arial" w:cs="Arial"/>
          <w:b/>
          <w:sz w:val="21"/>
          <w:szCs w:val="21"/>
        </w:rPr>
        <w:t>desarollan</w:t>
      </w:r>
      <w:proofErr w:type="spellEnd"/>
      <w:r>
        <w:rPr>
          <w:rFonts w:ascii="Arial" w:eastAsia="Arial" w:hAnsi="Arial" w:cs="Arial"/>
          <w:b/>
          <w:sz w:val="21"/>
          <w:szCs w:val="21"/>
        </w:rPr>
        <w:t xml:space="preserve"> paralelos para poder continuar al siguiente.</w:t>
      </w:r>
    </w:p>
    <w:p w14:paraId="665F7FE0"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ACTIVIDAD PROPUESTA.</w:t>
      </w:r>
    </w:p>
    <w:p w14:paraId="78B9A135"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Visualizar la siguiente diapositiva de un ejemplo de planificación. Debes tomar resumen de los puntos importantes, para que en la semana próxima realicemos la actividad # 2.</w:t>
      </w:r>
    </w:p>
    <w:p w14:paraId="7E481C6C" w14:textId="18E8EC49" w:rsidR="004F72A1" w:rsidRDefault="005763A6" w:rsidP="004F72A1">
      <w:pPr>
        <w:spacing w:after="0" w:line="240" w:lineRule="auto"/>
        <w:jc w:val="both"/>
        <w:rPr>
          <w:b/>
          <w:color w:val="FF0000"/>
          <w:sz w:val="36"/>
          <w:szCs w:val="36"/>
        </w:rPr>
      </w:pPr>
      <w:hyperlink r:id="rId11">
        <w:r w:rsidR="004F72A1">
          <w:rPr>
            <w:rFonts w:ascii="Arial" w:eastAsia="Arial" w:hAnsi="Arial" w:cs="Arial"/>
            <w:b/>
            <w:color w:val="1155CC"/>
            <w:sz w:val="21"/>
            <w:szCs w:val="21"/>
            <w:u w:val="single"/>
          </w:rPr>
          <w:t>https://es.slideshare.net/rosalessa/presentacion-planificacion-y-proyectos</w:t>
        </w:r>
      </w:hyperlink>
      <w:r w:rsidR="004F72A1" w:rsidRPr="004F72A1">
        <w:rPr>
          <w:sz w:val="28"/>
          <w:szCs w:val="28"/>
        </w:rPr>
        <w:t xml:space="preserve"> </w:t>
      </w:r>
      <w:r w:rsidR="004F72A1">
        <w:rPr>
          <w:sz w:val="28"/>
          <w:szCs w:val="28"/>
        </w:rPr>
        <w:t xml:space="preserve">Tema: </w:t>
      </w:r>
      <w:r w:rsidR="004F72A1">
        <w:rPr>
          <w:b/>
          <w:color w:val="FF0000"/>
          <w:sz w:val="36"/>
          <w:szCs w:val="36"/>
        </w:rPr>
        <w:t xml:space="preserve">ETAPAS   DE LOS PROYECTOS </w:t>
      </w:r>
    </w:p>
    <w:p w14:paraId="2F775AC4" w14:textId="77777777" w:rsidR="004F72A1" w:rsidRDefault="004F72A1" w:rsidP="004F72A1">
      <w:pPr>
        <w:spacing w:after="0" w:line="240" w:lineRule="auto"/>
        <w:jc w:val="both"/>
        <w:rPr>
          <w:b/>
          <w:color w:val="FF0000"/>
          <w:sz w:val="36"/>
          <w:szCs w:val="36"/>
        </w:rPr>
      </w:pPr>
      <w:r>
        <w:rPr>
          <w:b/>
          <w:color w:val="FF0000"/>
          <w:sz w:val="36"/>
          <w:szCs w:val="36"/>
        </w:rPr>
        <w:t>2. Planificación</w:t>
      </w:r>
    </w:p>
    <w:p w14:paraId="10E1CAAD" w14:textId="77777777" w:rsidR="004F72A1" w:rsidRDefault="004F72A1" w:rsidP="004F72A1">
      <w:pPr>
        <w:spacing w:after="0" w:line="240" w:lineRule="auto"/>
        <w:jc w:val="both"/>
        <w:rPr>
          <w:rFonts w:ascii="Arial" w:eastAsia="Arial" w:hAnsi="Arial" w:cs="Arial"/>
          <w:b/>
          <w:sz w:val="21"/>
          <w:szCs w:val="21"/>
        </w:rPr>
      </w:pPr>
      <w:r>
        <w:rPr>
          <w:b/>
          <w:color w:val="FF0000"/>
          <w:sz w:val="36"/>
          <w:szCs w:val="36"/>
        </w:rPr>
        <w:t xml:space="preserve"> </w:t>
      </w:r>
      <w:r>
        <w:rPr>
          <w:rFonts w:ascii="Arial" w:eastAsia="Arial" w:hAnsi="Arial" w:cs="Arial"/>
          <w:b/>
          <w:sz w:val="21"/>
          <w:szCs w:val="21"/>
        </w:rPr>
        <w:t>Después de la fase más importante, pasamos a la más difícil para un Director de proyectos, aquí debe crear un conjunto de planes que establezcan una hoja de ruta bien clara. Aquí el director de proyectos debe calcular las necesidades de personal, recursos y equipo que necesita en el tiempo que se lleve la ejecución del proyecto.</w:t>
      </w:r>
    </w:p>
    <w:p w14:paraId="41290E89"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lastRenderedPageBreak/>
        <w:t xml:space="preserve">El objetivo principal es tener bien definidos los </w:t>
      </w:r>
      <w:hyperlink r:id="rId12">
        <w:r>
          <w:rPr>
            <w:rFonts w:ascii="Arial" w:eastAsia="Arial" w:hAnsi="Arial" w:cs="Arial"/>
            <w:b/>
            <w:sz w:val="21"/>
            <w:szCs w:val="21"/>
            <w:u w:val="single"/>
          </w:rPr>
          <w:t xml:space="preserve">objetivos </w:t>
        </w:r>
      </w:hyperlink>
      <w:r>
        <w:rPr>
          <w:rFonts w:ascii="Arial" w:eastAsia="Arial" w:hAnsi="Arial" w:cs="Arial"/>
          <w:b/>
          <w:sz w:val="21"/>
          <w:szCs w:val="21"/>
        </w:rPr>
        <w:t>para poder planear el plan de acción necesario para alcanzarlos.</w:t>
      </w:r>
    </w:p>
    <w:p w14:paraId="5F1F86BE"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Actividades en la etapa de Planificación:</w:t>
      </w:r>
    </w:p>
    <w:p w14:paraId="57811338"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Para el buen desarrollo de esta etapa se deben cumplir las siguientes actividades:</w:t>
      </w:r>
    </w:p>
    <w:p w14:paraId="0DCB3047"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Elaborar el plan de proyecto inicial: aquí se conocen los elementos críticos del proyecto y se establece el modo en que se va a gestionar.</w:t>
      </w:r>
    </w:p>
    <w:p w14:paraId="4707BA9B"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comunicación: Realizar esta herramienta es de gran importancia, ya que establece la forma correcta de como las personas se van a comunicar en el momento preciso.</w:t>
      </w:r>
    </w:p>
    <w:p w14:paraId="0E8EA999"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gestión de recursos: En este documento se especifica las necesidades de mano de obra, equipos y materiales necesarios para completar el proyecto.</w:t>
      </w:r>
    </w:p>
    <w:p w14:paraId="120D0B88"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gestión financiera: Conseguir la financiación es una de las actividades más importantes, por eso es importante identificar la inversión mínima necesaria para los diferentes gastos como: mano de obra, equipos, materiales y gastos de administración.</w:t>
      </w:r>
    </w:p>
    <w:p w14:paraId="198015AF"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gestión de calidad: En esta actividad se establecen los objetivos necesarios para que los entregables producidos cumplan las expectativas.</w:t>
      </w:r>
    </w:p>
    <w:p w14:paraId="61CC93AB"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Proyecto de análisis de riesgos: se identifican los riesgos para trabajar en su mitigación.</w:t>
      </w:r>
    </w:p>
    <w:p w14:paraId="0049F0B3"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aceptación: se identifican criterios y normas por cumplir al finalizar el proyecto.</w:t>
      </w:r>
    </w:p>
    <w:p w14:paraId="2FA3B3E2"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Plan de compras y proveedores: se define el proceso de adquisición para cada producto.</w:t>
      </w:r>
    </w:p>
    <w:p w14:paraId="3638A910"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o</w:t>
      </w:r>
      <w:r>
        <w:rPr>
          <w:rFonts w:ascii="Arial" w:eastAsia="Arial" w:hAnsi="Arial" w:cs="Arial"/>
          <w:b/>
          <w:sz w:val="21"/>
          <w:szCs w:val="21"/>
        </w:rPr>
        <w:tab/>
        <w:t>Revisión de la fase: Al igual que en la anterior fase, se hace una revisión de todo y se decide si se debe continuar o no.</w:t>
      </w:r>
    </w:p>
    <w:p w14:paraId="36BAA95F"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 xml:space="preserve">Dentro de la planificación se elaboran unos cuadros que asignan los tiempos necesarios para que una actividad inicie, se procese o se termine. Hay procesos que se </w:t>
      </w:r>
      <w:proofErr w:type="spellStart"/>
      <w:r>
        <w:rPr>
          <w:rFonts w:ascii="Arial" w:eastAsia="Arial" w:hAnsi="Arial" w:cs="Arial"/>
          <w:b/>
          <w:sz w:val="21"/>
          <w:szCs w:val="21"/>
        </w:rPr>
        <w:t>desarollan</w:t>
      </w:r>
      <w:proofErr w:type="spellEnd"/>
      <w:r>
        <w:rPr>
          <w:rFonts w:ascii="Arial" w:eastAsia="Arial" w:hAnsi="Arial" w:cs="Arial"/>
          <w:b/>
          <w:sz w:val="21"/>
          <w:szCs w:val="21"/>
        </w:rPr>
        <w:t xml:space="preserve"> paralelos para poder continuar al siguiente.</w:t>
      </w:r>
    </w:p>
    <w:p w14:paraId="32008432"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ACTIVIDAD PROPUESTA.</w:t>
      </w:r>
    </w:p>
    <w:p w14:paraId="58DC2E1B" w14:textId="77777777" w:rsidR="004F72A1" w:rsidRDefault="004F72A1" w:rsidP="004F72A1">
      <w:pPr>
        <w:spacing w:before="240" w:after="160"/>
        <w:jc w:val="both"/>
        <w:rPr>
          <w:rFonts w:ascii="Arial" w:eastAsia="Arial" w:hAnsi="Arial" w:cs="Arial"/>
          <w:b/>
          <w:sz w:val="21"/>
          <w:szCs w:val="21"/>
        </w:rPr>
      </w:pPr>
      <w:r>
        <w:rPr>
          <w:rFonts w:ascii="Arial" w:eastAsia="Arial" w:hAnsi="Arial" w:cs="Arial"/>
          <w:b/>
          <w:sz w:val="21"/>
          <w:szCs w:val="21"/>
        </w:rPr>
        <w:t>Visualizar la siguiente diapositiva de un ejemplo de planificación. Debes tomar resumen de los puntos importantes, para que en la semana próxima realicemos la actividad # 2.</w:t>
      </w:r>
    </w:p>
    <w:p w14:paraId="22579A67" w14:textId="11E1A7A4" w:rsidR="004F72A1" w:rsidRDefault="005763A6" w:rsidP="004F72A1">
      <w:pPr>
        <w:tabs>
          <w:tab w:val="left" w:pos="2880"/>
        </w:tabs>
        <w:rPr>
          <w:b/>
          <w:sz w:val="36"/>
          <w:szCs w:val="36"/>
        </w:rPr>
      </w:pPr>
      <w:hyperlink r:id="rId13">
        <w:r w:rsidR="004F72A1">
          <w:rPr>
            <w:rFonts w:ascii="Arial" w:eastAsia="Arial" w:hAnsi="Arial" w:cs="Arial"/>
            <w:b/>
            <w:color w:val="1155CC"/>
            <w:sz w:val="21"/>
            <w:szCs w:val="21"/>
            <w:u w:val="single"/>
          </w:rPr>
          <w:t>https://es.slideshare.net/rosalessa/presentacion-planificacion-y-proyectos</w:t>
        </w:r>
      </w:hyperlink>
    </w:p>
    <w:p w14:paraId="5340E7A2" w14:textId="15CB1D97" w:rsidR="004F72A1" w:rsidRPr="004F72A1" w:rsidRDefault="004F72A1" w:rsidP="004F72A1">
      <w:pPr>
        <w:tabs>
          <w:tab w:val="left" w:pos="2880"/>
        </w:tabs>
        <w:rPr>
          <w:sz w:val="36"/>
          <w:szCs w:val="36"/>
        </w:rPr>
        <w:sectPr w:rsidR="004F72A1" w:rsidRPr="004F72A1">
          <w:pgSz w:w="12240" w:h="20160"/>
          <w:pgMar w:top="567" w:right="567" w:bottom="284" w:left="567" w:header="709" w:footer="709" w:gutter="0"/>
          <w:pgNumType w:start="1"/>
          <w:cols w:space="720" w:equalWidth="0">
            <w:col w:w="8838"/>
          </w:cols>
        </w:sectPr>
      </w:pPr>
      <w:r>
        <w:rPr>
          <w:sz w:val="36"/>
          <w:szCs w:val="36"/>
        </w:rPr>
        <w:tab/>
      </w:r>
    </w:p>
    <w:p w14:paraId="7C03222A" w14:textId="77777777" w:rsidR="007B21B9" w:rsidRDefault="00E91AD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RUBIRCA DE TECNOLOGIA E INFORMÀTICA EMPRENDIMIENTO.</w:t>
      </w:r>
    </w:p>
    <w:tbl>
      <w:tblPr>
        <w:tblStyle w:val="a1"/>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0"/>
        <w:gridCol w:w="2187"/>
        <w:gridCol w:w="1880"/>
        <w:gridCol w:w="2095"/>
        <w:gridCol w:w="2157"/>
        <w:gridCol w:w="2136"/>
        <w:gridCol w:w="2105"/>
      </w:tblGrid>
      <w:tr w:rsidR="007B21B9" w14:paraId="03AE929B" w14:textId="77777777">
        <w:trPr>
          <w:trHeight w:val="559"/>
        </w:trPr>
        <w:tc>
          <w:tcPr>
            <w:tcW w:w="2050" w:type="dxa"/>
            <w:tcBorders>
              <w:top w:val="single" w:sz="4" w:space="0" w:color="000000"/>
              <w:left w:val="single" w:sz="4" w:space="0" w:color="000000"/>
              <w:bottom w:val="single" w:sz="4" w:space="0" w:color="000000"/>
              <w:right w:val="single" w:sz="4" w:space="0" w:color="000000"/>
            </w:tcBorders>
          </w:tcPr>
          <w:p w14:paraId="1F42B02D" w14:textId="77777777" w:rsidR="007B21B9" w:rsidRDefault="00E91AD8">
            <w:pPr>
              <w:jc w:val="center"/>
              <w:rPr>
                <w:rFonts w:ascii="Arial" w:eastAsia="Arial" w:hAnsi="Arial" w:cs="Arial"/>
                <w:b/>
                <w:sz w:val="20"/>
                <w:szCs w:val="20"/>
              </w:rPr>
            </w:pPr>
            <w:r>
              <w:rPr>
                <w:rFonts w:ascii="Arial" w:eastAsia="Arial" w:hAnsi="Arial" w:cs="Arial"/>
                <w:b/>
                <w:sz w:val="20"/>
                <w:szCs w:val="20"/>
              </w:rPr>
              <w:t>ÁREA</w:t>
            </w:r>
          </w:p>
        </w:tc>
        <w:tc>
          <w:tcPr>
            <w:tcW w:w="2187" w:type="dxa"/>
            <w:tcBorders>
              <w:top w:val="single" w:sz="4" w:space="0" w:color="000000"/>
              <w:left w:val="single" w:sz="4" w:space="0" w:color="000000"/>
              <w:bottom w:val="single" w:sz="4" w:space="0" w:color="000000"/>
              <w:right w:val="single" w:sz="4" w:space="0" w:color="000000"/>
            </w:tcBorders>
          </w:tcPr>
          <w:p w14:paraId="5C6D7F32" w14:textId="77777777" w:rsidR="007B21B9" w:rsidRDefault="00E91AD8">
            <w:pPr>
              <w:jc w:val="center"/>
              <w:rPr>
                <w:rFonts w:ascii="Arial" w:eastAsia="Arial" w:hAnsi="Arial" w:cs="Arial"/>
                <w:b/>
                <w:sz w:val="20"/>
                <w:szCs w:val="20"/>
              </w:rPr>
            </w:pPr>
            <w:r>
              <w:rPr>
                <w:rFonts w:ascii="Arial" w:eastAsia="Arial" w:hAnsi="Arial" w:cs="Arial"/>
                <w:b/>
                <w:sz w:val="20"/>
                <w:szCs w:val="20"/>
              </w:rPr>
              <w:t>TEMA QUE SE VALORA</w:t>
            </w:r>
          </w:p>
        </w:tc>
        <w:tc>
          <w:tcPr>
            <w:tcW w:w="1880" w:type="dxa"/>
            <w:tcBorders>
              <w:top w:val="single" w:sz="4" w:space="0" w:color="000000"/>
              <w:left w:val="single" w:sz="4" w:space="0" w:color="000000"/>
              <w:bottom w:val="single" w:sz="4" w:space="0" w:color="000000"/>
              <w:right w:val="single" w:sz="4" w:space="0" w:color="000000"/>
            </w:tcBorders>
          </w:tcPr>
          <w:p w14:paraId="6FB57AA0" w14:textId="77777777" w:rsidR="007B21B9" w:rsidRDefault="00E91AD8">
            <w:pPr>
              <w:jc w:val="center"/>
              <w:rPr>
                <w:rFonts w:ascii="Arial" w:eastAsia="Arial" w:hAnsi="Arial" w:cs="Arial"/>
                <w:b/>
                <w:sz w:val="20"/>
                <w:szCs w:val="20"/>
              </w:rPr>
            </w:pPr>
            <w:r>
              <w:rPr>
                <w:rFonts w:ascii="Arial" w:eastAsia="Arial" w:hAnsi="Arial" w:cs="Arial"/>
                <w:b/>
                <w:sz w:val="20"/>
                <w:szCs w:val="20"/>
              </w:rPr>
              <w:t xml:space="preserve">ITEMS EVALUATIVOS </w:t>
            </w:r>
          </w:p>
        </w:tc>
        <w:tc>
          <w:tcPr>
            <w:tcW w:w="2095" w:type="dxa"/>
            <w:tcBorders>
              <w:top w:val="single" w:sz="4" w:space="0" w:color="000000"/>
              <w:left w:val="single" w:sz="4" w:space="0" w:color="000000"/>
              <w:bottom w:val="single" w:sz="4" w:space="0" w:color="000000"/>
              <w:right w:val="single" w:sz="4" w:space="0" w:color="000000"/>
            </w:tcBorders>
          </w:tcPr>
          <w:p w14:paraId="202E47AF" w14:textId="77777777" w:rsidR="007B21B9" w:rsidRDefault="00E91AD8">
            <w:pPr>
              <w:jc w:val="center"/>
              <w:rPr>
                <w:rFonts w:ascii="Arial" w:eastAsia="Arial" w:hAnsi="Arial" w:cs="Arial"/>
                <w:b/>
                <w:sz w:val="20"/>
                <w:szCs w:val="20"/>
              </w:rPr>
            </w:pPr>
            <w:r>
              <w:rPr>
                <w:rFonts w:ascii="Arial" w:eastAsia="Arial" w:hAnsi="Arial" w:cs="Arial"/>
                <w:b/>
                <w:sz w:val="20"/>
                <w:szCs w:val="20"/>
              </w:rPr>
              <w:t>DESEMPEÑO SUPERIOR</w:t>
            </w:r>
          </w:p>
        </w:tc>
        <w:tc>
          <w:tcPr>
            <w:tcW w:w="2157" w:type="dxa"/>
            <w:tcBorders>
              <w:top w:val="single" w:sz="4" w:space="0" w:color="000000"/>
              <w:left w:val="single" w:sz="4" w:space="0" w:color="000000"/>
              <w:bottom w:val="single" w:sz="4" w:space="0" w:color="000000"/>
              <w:right w:val="single" w:sz="4" w:space="0" w:color="000000"/>
            </w:tcBorders>
          </w:tcPr>
          <w:p w14:paraId="2A80CC48" w14:textId="77777777" w:rsidR="007B21B9" w:rsidRDefault="00E91AD8">
            <w:pPr>
              <w:jc w:val="center"/>
              <w:rPr>
                <w:rFonts w:ascii="Arial" w:eastAsia="Arial" w:hAnsi="Arial" w:cs="Arial"/>
                <w:b/>
                <w:sz w:val="20"/>
                <w:szCs w:val="20"/>
              </w:rPr>
            </w:pPr>
            <w:r>
              <w:rPr>
                <w:rFonts w:ascii="Arial" w:eastAsia="Arial" w:hAnsi="Arial" w:cs="Arial"/>
                <w:b/>
                <w:sz w:val="20"/>
                <w:szCs w:val="20"/>
              </w:rPr>
              <w:t>DESEMPEÑO ALTO</w:t>
            </w:r>
          </w:p>
        </w:tc>
        <w:tc>
          <w:tcPr>
            <w:tcW w:w="2136" w:type="dxa"/>
            <w:tcBorders>
              <w:top w:val="single" w:sz="4" w:space="0" w:color="000000"/>
              <w:left w:val="single" w:sz="4" w:space="0" w:color="000000"/>
              <w:bottom w:val="single" w:sz="4" w:space="0" w:color="000000"/>
              <w:right w:val="single" w:sz="4" w:space="0" w:color="000000"/>
            </w:tcBorders>
          </w:tcPr>
          <w:p w14:paraId="2A29B97A" w14:textId="77777777" w:rsidR="007B21B9" w:rsidRDefault="00E91AD8">
            <w:pPr>
              <w:jc w:val="center"/>
              <w:rPr>
                <w:rFonts w:ascii="Arial" w:eastAsia="Arial" w:hAnsi="Arial" w:cs="Arial"/>
                <w:b/>
                <w:sz w:val="20"/>
                <w:szCs w:val="20"/>
              </w:rPr>
            </w:pPr>
            <w:r>
              <w:rPr>
                <w:rFonts w:ascii="Arial" w:eastAsia="Arial" w:hAnsi="Arial" w:cs="Arial"/>
                <w:b/>
                <w:sz w:val="20"/>
                <w:szCs w:val="20"/>
              </w:rPr>
              <w:t>DESEMPEÑO BÁSICO</w:t>
            </w:r>
          </w:p>
        </w:tc>
        <w:tc>
          <w:tcPr>
            <w:tcW w:w="2105" w:type="dxa"/>
            <w:tcBorders>
              <w:top w:val="single" w:sz="4" w:space="0" w:color="000000"/>
              <w:left w:val="single" w:sz="4" w:space="0" w:color="000000"/>
              <w:bottom w:val="single" w:sz="4" w:space="0" w:color="000000"/>
              <w:right w:val="single" w:sz="4" w:space="0" w:color="000000"/>
            </w:tcBorders>
          </w:tcPr>
          <w:p w14:paraId="1DBD5690" w14:textId="77777777" w:rsidR="007B21B9" w:rsidRDefault="00E91AD8">
            <w:pPr>
              <w:jc w:val="center"/>
              <w:rPr>
                <w:rFonts w:ascii="Arial" w:eastAsia="Arial" w:hAnsi="Arial" w:cs="Arial"/>
                <w:b/>
                <w:sz w:val="20"/>
                <w:szCs w:val="20"/>
              </w:rPr>
            </w:pPr>
            <w:r>
              <w:rPr>
                <w:rFonts w:ascii="Arial" w:eastAsia="Arial" w:hAnsi="Arial" w:cs="Arial"/>
                <w:b/>
                <w:sz w:val="20"/>
                <w:szCs w:val="20"/>
              </w:rPr>
              <w:t>DESEMPEÑO BAJO</w:t>
            </w:r>
          </w:p>
        </w:tc>
      </w:tr>
      <w:tr w:rsidR="007B21B9" w14:paraId="05A1A45A" w14:textId="77777777">
        <w:trPr>
          <w:trHeight w:val="3118"/>
        </w:trPr>
        <w:tc>
          <w:tcPr>
            <w:tcW w:w="2050" w:type="dxa"/>
            <w:vMerge w:val="restart"/>
            <w:tcBorders>
              <w:top w:val="single" w:sz="4" w:space="0" w:color="000000"/>
              <w:left w:val="single" w:sz="4" w:space="0" w:color="000000"/>
              <w:right w:val="single" w:sz="4" w:space="0" w:color="000000"/>
            </w:tcBorders>
          </w:tcPr>
          <w:p w14:paraId="5B3AF1F0" w14:textId="77777777" w:rsidR="007B21B9" w:rsidRDefault="00E91AD8">
            <w:pPr>
              <w:jc w:val="center"/>
              <w:rPr>
                <w:rFonts w:ascii="Arial" w:eastAsia="Arial" w:hAnsi="Arial" w:cs="Arial"/>
                <w:sz w:val="20"/>
                <w:szCs w:val="20"/>
              </w:rPr>
            </w:pPr>
            <w:r>
              <w:rPr>
                <w:rFonts w:ascii="Arial" w:eastAsia="Arial" w:hAnsi="Arial" w:cs="Arial"/>
                <w:sz w:val="20"/>
                <w:szCs w:val="20"/>
              </w:rPr>
              <w:t>TECNOLOGIA E INFORMÁTICA Y EMPRENDIMIENTO</w:t>
            </w:r>
          </w:p>
        </w:tc>
        <w:tc>
          <w:tcPr>
            <w:tcW w:w="2187" w:type="dxa"/>
            <w:vMerge w:val="restart"/>
            <w:tcBorders>
              <w:top w:val="single" w:sz="4" w:space="0" w:color="000000"/>
              <w:left w:val="single" w:sz="4" w:space="0" w:color="000000"/>
              <w:right w:val="single" w:sz="4" w:space="0" w:color="000000"/>
            </w:tcBorders>
          </w:tcPr>
          <w:p w14:paraId="7F6075C6" w14:textId="337D1110" w:rsidR="007B21B9" w:rsidRDefault="00E91AD8">
            <w:pPr>
              <w:spacing w:after="0" w:line="240" w:lineRule="auto"/>
              <w:rPr>
                <w:rFonts w:ascii="Arial" w:eastAsia="Arial" w:hAnsi="Arial" w:cs="Arial"/>
                <w:sz w:val="20"/>
                <w:szCs w:val="20"/>
              </w:rPr>
            </w:pPr>
            <w:r>
              <w:rPr>
                <w:rFonts w:ascii="Arial" w:eastAsia="Arial" w:hAnsi="Arial" w:cs="Arial"/>
                <w:color w:val="000000"/>
                <w:sz w:val="20"/>
                <w:szCs w:val="20"/>
              </w:rPr>
              <w:t xml:space="preserve">- </w:t>
            </w:r>
            <w:r w:rsidR="00E04681">
              <w:rPr>
                <w:rFonts w:ascii="Arial" w:eastAsia="Arial" w:hAnsi="Arial" w:cs="Arial"/>
                <w:color w:val="000000"/>
                <w:sz w:val="20"/>
                <w:szCs w:val="20"/>
              </w:rPr>
              <w:t>Diseño de una evaluación en línea en Google formulario</w:t>
            </w:r>
          </w:p>
        </w:tc>
        <w:tc>
          <w:tcPr>
            <w:tcW w:w="1880" w:type="dxa"/>
            <w:tcBorders>
              <w:top w:val="single" w:sz="4" w:space="0" w:color="000000"/>
              <w:left w:val="single" w:sz="4" w:space="0" w:color="000000"/>
              <w:bottom w:val="single" w:sz="4" w:space="0" w:color="000000"/>
              <w:right w:val="single" w:sz="4" w:space="0" w:color="000000"/>
            </w:tcBorders>
          </w:tcPr>
          <w:p w14:paraId="32933B38" w14:textId="77777777" w:rsidR="007B21B9" w:rsidRDefault="00E91AD8">
            <w:pPr>
              <w:jc w:val="both"/>
              <w:rPr>
                <w:rFonts w:ascii="Arial" w:eastAsia="Arial" w:hAnsi="Arial" w:cs="Arial"/>
                <w:sz w:val="20"/>
                <w:szCs w:val="20"/>
              </w:rPr>
            </w:pPr>
            <w:r>
              <w:rPr>
                <w:rFonts w:ascii="Arial" w:eastAsia="Arial" w:hAnsi="Arial" w:cs="Arial"/>
                <w:sz w:val="20"/>
                <w:szCs w:val="20"/>
              </w:rPr>
              <w:t>Presentación del trabajo</w:t>
            </w:r>
          </w:p>
        </w:tc>
        <w:tc>
          <w:tcPr>
            <w:tcW w:w="2095" w:type="dxa"/>
            <w:tcBorders>
              <w:top w:val="single" w:sz="4" w:space="0" w:color="000000"/>
              <w:left w:val="single" w:sz="4" w:space="0" w:color="000000"/>
              <w:bottom w:val="single" w:sz="4" w:space="0" w:color="000000"/>
              <w:right w:val="single" w:sz="4" w:space="0" w:color="000000"/>
            </w:tcBorders>
          </w:tcPr>
          <w:p w14:paraId="05CBB9E3" w14:textId="0393DC87" w:rsidR="007B21B9" w:rsidRDefault="00E91AD8">
            <w:pPr>
              <w:jc w:val="both"/>
              <w:rPr>
                <w:rFonts w:ascii="Arial" w:eastAsia="Arial" w:hAnsi="Arial" w:cs="Arial"/>
                <w:sz w:val="20"/>
                <w:szCs w:val="20"/>
              </w:rPr>
            </w:pPr>
            <w:r>
              <w:rPr>
                <w:rFonts w:ascii="Arial" w:eastAsia="Arial" w:hAnsi="Arial" w:cs="Arial"/>
                <w:sz w:val="20"/>
                <w:szCs w:val="20"/>
              </w:rPr>
              <w:t>Cumple a cabalidad con las orientaciones del análisis y resultados</w:t>
            </w:r>
            <w:r w:rsidR="00E04681">
              <w:rPr>
                <w:rFonts w:ascii="Arial" w:eastAsia="Arial" w:hAnsi="Arial" w:cs="Arial"/>
                <w:sz w:val="20"/>
                <w:szCs w:val="20"/>
              </w:rPr>
              <w:t xml:space="preserve"> del Diseño</w:t>
            </w:r>
            <w:r w:rsidR="00E04681">
              <w:rPr>
                <w:rFonts w:ascii="Arial" w:eastAsia="Arial" w:hAnsi="Arial" w:cs="Arial"/>
                <w:color w:val="000000"/>
                <w:sz w:val="20"/>
                <w:szCs w:val="20"/>
              </w:rPr>
              <w:t xml:space="preserve"> de una evaluación en línea en Google formulario</w:t>
            </w:r>
          </w:p>
          <w:p w14:paraId="73A6FD46" w14:textId="77777777" w:rsidR="007B21B9" w:rsidRDefault="00E91AD8">
            <w:pPr>
              <w:rPr>
                <w:rFonts w:ascii="Arial" w:eastAsia="Arial" w:hAnsi="Arial" w:cs="Arial"/>
                <w:sz w:val="20"/>
                <w:szCs w:val="20"/>
              </w:rPr>
            </w:pPr>
            <w:r>
              <w:rPr>
                <w:rFonts w:ascii="Arial" w:eastAsia="Arial" w:hAnsi="Arial" w:cs="Arial"/>
                <w:sz w:val="20"/>
                <w:szCs w:val="20"/>
              </w:rPr>
              <w:t>.</w:t>
            </w:r>
          </w:p>
        </w:tc>
        <w:tc>
          <w:tcPr>
            <w:tcW w:w="2157" w:type="dxa"/>
            <w:tcBorders>
              <w:top w:val="single" w:sz="4" w:space="0" w:color="000000"/>
              <w:left w:val="single" w:sz="4" w:space="0" w:color="000000"/>
              <w:bottom w:val="single" w:sz="4" w:space="0" w:color="000000"/>
              <w:right w:val="single" w:sz="4" w:space="0" w:color="000000"/>
            </w:tcBorders>
          </w:tcPr>
          <w:p w14:paraId="4597AF43" w14:textId="31FC65C9" w:rsidR="007B21B9" w:rsidRDefault="00E91AD8">
            <w:pPr>
              <w:jc w:val="both"/>
              <w:rPr>
                <w:rFonts w:ascii="Arial" w:eastAsia="Arial" w:hAnsi="Arial" w:cs="Arial"/>
                <w:sz w:val="20"/>
                <w:szCs w:val="20"/>
              </w:rPr>
            </w:pPr>
            <w:r>
              <w:rPr>
                <w:rFonts w:ascii="Arial" w:eastAsia="Arial" w:hAnsi="Arial" w:cs="Arial"/>
                <w:sz w:val="20"/>
                <w:szCs w:val="20"/>
              </w:rPr>
              <w:t xml:space="preserve">Cumple de buena manera del análisis y resultados </w:t>
            </w:r>
            <w:r w:rsidR="00E04681">
              <w:rPr>
                <w:rFonts w:ascii="Arial" w:eastAsia="Arial" w:hAnsi="Arial" w:cs="Arial"/>
                <w:sz w:val="20"/>
                <w:szCs w:val="20"/>
              </w:rPr>
              <w:t>del Diseño</w:t>
            </w:r>
            <w:r w:rsidR="00E04681">
              <w:rPr>
                <w:rFonts w:ascii="Arial" w:eastAsia="Arial" w:hAnsi="Arial" w:cs="Arial"/>
                <w:color w:val="000000"/>
                <w:sz w:val="20"/>
                <w:szCs w:val="20"/>
              </w:rPr>
              <w:t xml:space="preserve"> de una evaluación en línea en Google formulario</w:t>
            </w:r>
          </w:p>
          <w:p w14:paraId="672B7082" w14:textId="77777777" w:rsidR="007B21B9" w:rsidRDefault="007B21B9"/>
        </w:tc>
        <w:tc>
          <w:tcPr>
            <w:tcW w:w="2136" w:type="dxa"/>
            <w:tcBorders>
              <w:top w:val="single" w:sz="4" w:space="0" w:color="000000"/>
              <w:left w:val="single" w:sz="4" w:space="0" w:color="000000"/>
              <w:bottom w:val="single" w:sz="4" w:space="0" w:color="000000"/>
              <w:right w:val="single" w:sz="4" w:space="0" w:color="000000"/>
            </w:tcBorders>
          </w:tcPr>
          <w:p w14:paraId="68C945B8" w14:textId="485C70DD" w:rsidR="007B21B9" w:rsidRDefault="00E91AD8">
            <w:pPr>
              <w:jc w:val="both"/>
              <w:rPr>
                <w:rFonts w:ascii="Arial" w:eastAsia="Arial" w:hAnsi="Arial" w:cs="Arial"/>
                <w:sz w:val="20"/>
                <w:szCs w:val="20"/>
              </w:rPr>
            </w:pPr>
            <w:r>
              <w:rPr>
                <w:rFonts w:ascii="Arial" w:eastAsia="Arial" w:hAnsi="Arial" w:cs="Arial"/>
                <w:sz w:val="20"/>
                <w:szCs w:val="20"/>
              </w:rPr>
              <w:t xml:space="preserve">Cumple parcialmente con las orientaciones del análisis y resultados </w:t>
            </w:r>
            <w:r w:rsidR="00E04681">
              <w:rPr>
                <w:rFonts w:ascii="Arial" w:eastAsia="Arial" w:hAnsi="Arial" w:cs="Arial"/>
                <w:sz w:val="20"/>
                <w:szCs w:val="20"/>
              </w:rPr>
              <w:t>del Diseño</w:t>
            </w:r>
            <w:r w:rsidR="00E04681">
              <w:rPr>
                <w:rFonts w:ascii="Arial" w:eastAsia="Arial" w:hAnsi="Arial" w:cs="Arial"/>
                <w:color w:val="000000"/>
                <w:sz w:val="20"/>
                <w:szCs w:val="20"/>
              </w:rPr>
              <w:t xml:space="preserve"> de una evaluación en línea en Google formulario</w:t>
            </w:r>
          </w:p>
          <w:p w14:paraId="0C849D75" w14:textId="77777777" w:rsidR="007B21B9" w:rsidRDefault="007B21B9"/>
        </w:tc>
        <w:tc>
          <w:tcPr>
            <w:tcW w:w="2105" w:type="dxa"/>
            <w:tcBorders>
              <w:top w:val="single" w:sz="4" w:space="0" w:color="000000"/>
              <w:left w:val="single" w:sz="4" w:space="0" w:color="000000"/>
              <w:bottom w:val="single" w:sz="4" w:space="0" w:color="000000"/>
              <w:right w:val="single" w:sz="4" w:space="0" w:color="000000"/>
            </w:tcBorders>
          </w:tcPr>
          <w:p w14:paraId="4FD5CFEB" w14:textId="0BBED168" w:rsidR="007B21B9" w:rsidRDefault="00E91AD8">
            <w:pPr>
              <w:jc w:val="both"/>
              <w:rPr>
                <w:rFonts w:ascii="Arial" w:eastAsia="Arial" w:hAnsi="Arial" w:cs="Arial"/>
                <w:sz w:val="20"/>
                <w:szCs w:val="20"/>
              </w:rPr>
            </w:pPr>
            <w:r>
              <w:rPr>
                <w:rFonts w:ascii="Arial" w:eastAsia="Arial" w:hAnsi="Arial" w:cs="Arial"/>
                <w:sz w:val="20"/>
                <w:szCs w:val="20"/>
              </w:rPr>
              <w:t xml:space="preserve">Se le dificulta cumplir del análisis y resultados </w:t>
            </w:r>
            <w:r w:rsidR="00E04681">
              <w:rPr>
                <w:rFonts w:ascii="Arial" w:eastAsia="Arial" w:hAnsi="Arial" w:cs="Arial"/>
                <w:sz w:val="20"/>
                <w:szCs w:val="20"/>
              </w:rPr>
              <w:t>del Diseño</w:t>
            </w:r>
            <w:r w:rsidR="00E04681">
              <w:rPr>
                <w:rFonts w:ascii="Arial" w:eastAsia="Arial" w:hAnsi="Arial" w:cs="Arial"/>
                <w:color w:val="000000"/>
                <w:sz w:val="20"/>
                <w:szCs w:val="20"/>
              </w:rPr>
              <w:t xml:space="preserve"> de una evaluación en línea en Google formulario</w:t>
            </w:r>
          </w:p>
          <w:p w14:paraId="58963DFD" w14:textId="77777777" w:rsidR="007B21B9" w:rsidRDefault="007B21B9">
            <w:pPr>
              <w:jc w:val="both"/>
              <w:rPr>
                <w:rFonts w:ascii="Arial" w:eastAsia="Arial" w:hAnsi="Arial" w:cs="Arial"/>
                <w:sz w:val="20"/>
                <w:szCs w:val="20"/>
              </w:rPr>
            </w:pPr>
          </w:p>
          <w:p w14:paraId="16D50807" w14:textId="77777777" w:rsidR="007B21B9" w:rsidRDefault="007B21B9"/>
        </w:tc>
      </w:tr>
      <w:tr w:rsidR="007B21B9" w14:paraId="3240D700" w14:textId="77777777">
        <w:trPr>
          <w:trHeight w:val="3118"/>
        </w:trPr>
        <w:tc>
          <w:tcPr>
            <w:tcW w:w="2050" w:type="dxa"/>
            <w:vMerge/>
            <w:tcBorders>
              <w:top w:val="single" w:sz="4" w:space="0" w:color="000000"/>
              <w:left w:val="single" w:sz="4" w:space="0" w:color="000000"/>
              <w:right w:val="single" w:sz="4" w:space="0" w:color="000000"/>
            </w:tcBorders>
          </w:tcPr>
          <w:p w14:paraId="252ABFD4" w14:textId="77777777" w:rsidR="007B21B9" w:rsidRDefault="007B21B9">
            <w:pPr>
              <w:widowControl w:val="0"/>
              <w:pBdr>
                <w:top w:val="nil"/>
                <w:left w:val="nil"/>
                <w:bottom w:val="nil"/>
                <w:right w:val="nil"/>
                <w:between w:val="nil"/>
              </w:pBdr>
              <w:spacing w:after="0"/>
            </w:pPr>
          </w:p>
        </w:tc>
        <w:tc>
          <w:tcPr>
            <w:tcW w:w="2187" w:type="dxa"/>
            <w:vMerge/>
            <w:tcBorders>
              <w:top w:val="single" w:sz="4" w:space="0" w:color="000000"/>
              <w:left w:val="single" w:sz="4" w:space="0" w:color="000000"/>
              <w:right w:val="single" w:sz="4" w:space="0" w:color="000000"/>
            </w:tcBorders>
          </w:tcPr>
          <w:p w14:paraId="740DE527" w14:textId="77777777" w:rsidR="007B21B9" w:rsidRDefault="007B21B9">
            <w:pPr>
              <w:widowControl w:val="0"/>
              <w:pBdr>
                <w:top w:val="nil"/>
                <w:left w:val="nil"/>
                <w:bottom w:val="nil"/>
                <w:right w:val="nil"/>
                <w:between w:val="nil"/>
              </w:pBdr>
              <w:spacing w:after="0"/>
            </w:pPr>
          </w:p>
        </w:tc>
        <w:tc>
          <w:tcPr>
            <w:tcW w:w="1880" w:type="dxa"/>
            <w:tcBorders>
              <w:top w:val="single" w:sz="4" w:space="0" w:color="000000"/>
              <w:left w:val="single" w:sz="4" w:space="0" w:color="000000"/>
              <w:bottom w:val="single" w:sz="4" w:space="0" w:color="000000"/>
              <w:right w:val="single" w:sz="4" w:space="0" w:color="000000"/>
            </w:tcBorders>
          </w:tcPr>
          <w:p w14:paraId="541D11C3" w14:textId="77777777" w:rsidR="007B21B9" w:rsidRDefault="00E91AD8">
            <w:pPr>
              <w:jc w:val="both"/>
              <w:rPr>
                <w:rFonts w:ascii="Arial" w:eastAsia="Arial" w:hAnsi="Arial" w:cs="Arial"/>
                <w:sz w:val="20"/>
                <w:szCs w:val="20"/>
              </w:rPr>
            </w:pPr>
            <w:r>
              <w:rPr>
                <w:rFonts w:ascii="Arial" w:eastAsia="Arial" w:hAnsi="Arial" w:cs="Arial"/>
                <w:sz w:val="20"/>
                <w:szCs w:val="20"/>
              </w:rPr>
              <w:t>Conocimientos generales del trabajo</w:t>
            </w:r>
          </w:p>
        </w:tc>
        <w:tc>
          <w:tcPr>
            <w:tcW w:w="2095" w:type="dxa"/>
            <w:tcBorders>
              <w:top w:val="single" w:sz="4" w:space="0" w:color="000000"/>
              <w:left w:val="single" w:sz="4" w:space="0" w:color="000000"/>
              <w:bottom w:val="single" w:sz="4" w:space="0" w:color="000000"/>
              <w:right w:val="single" w:sz="4" w:space="0" w:color="000000"/>
            </w:tcBorders>
          </w:tcPr>
          <w:p w14:paraId="683E3F16" w14:textId="2DCB653D" w:rsidR="007B21B9" w:rsidRDefault="00E91AD8">
            <w:pPr>
              <w:jc w:val="both"/>
              <w:rPr>
                <w:rFonts w:ascii="Arial" w:eastAsia="Arial" w:hAnsi="Arial" w:cs="Arial"/>
                <w:sz w:val="20"/>
                <w:szCs w:val="20"/>
              </w:rPr>
            </w:pPr>
            <w:r>
              <w:rPr>
                <w:rFonts w:ascii="Arial" w:eastAsia="Arial" w:hAnsi="Arial" w:cs="Arial"/>
                <w:sz w:val="20"/>
                <w:szCs w:val="20"/>
              </w:rPr>
              <w:t xml:space="preserve">Desarrolló completamente, con análisis y creatividad las actividades propuestas, demostrando interiorización </w:t>
            </w:r>
            <w:r w:rsidR="00E04681">
              <w:rPr>
                <w:rFonts w:ascii="Arial" w:eastAsia="Arial" w:hAnsi="Arial" w:cs="Arial"/>
                <w:sz w:val="20"/>
                <w:szCs w:val="20"/>
              </w:rPr>
              <w:t>del Diseño</w:t>
            </w:r>
            <w:r w:rsidR="00E04681">
              <w:rPr>
                <w:rFonts w:ascii="Arial" w:eastAsia="Arial" w:hAnsi="Arial" w:cs="Arial"/>
                <w:color w:val="000000"/>
                <w:sz w:val="20"/>
                <w:szCs w:val="20"/>
              </w:rPr>
              <w:t xml:space="preserve"> de una evaluación en línea en Google formulario</w:t>
            </w:r>
          </w:p>
          <w:p w14:paraId="37072335" w14:textId="77777777" w:rsidR="007B21B9" w:rsidRDefault="007B21B9">
            <w:pPr>
              <w:jc w:val="both"/>
              <w:rPr>
                <w:rFonts w:ascii="Arial" w:eastAsia="Arial" w:hAnsi="Arial" w:cs="Arial"/>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1C9C56A1" w14:textId="26D6BE66" w:rsidR="007B21B9" w:rsidRDefault="00E91AD8">
            <w:pPr>
              <w:rPr>
                <w:rFonts w:ascii="Arial" w:eastAsia="Arial" w:hAnsi="Arial" w:cs="Arial"/>
                <w:sz w:val="20"/>
                <w:szCs w:val="20"/>
              </w:rPr>
            </w:pPr>
            <w:r>
              <w:rPr>
                <w:rFonts w:ascii="Arial" w:eastAsia="Arial" w:hAnsi="Arial" w:cs="Arial"/>
                <w:sz w:val="20"/>
                <w:szCs w:val="20"/>
              </w:rPr>
              <w:t xml:space="preserve">Desarrolló completamente, con creatividad las actividades propuestas, demostrando interiorización </w:t>
            </w:r>
            <w:r w:rsidR="00E04681">
              <w:rPr>
                <w:rFonts w:ascii="Arial" w:eastAsia="Arial" w:hAnsi="Arial" w:cs="Arial"/>
                <w:sz w:val="20"/>
                <w:szCs w:val="20"/>
              </w:rPr>
              <w:t>del Diseño</w:t>
            </w:r>
            <w:r w:rsidR="00E04681">
              <w:rPr>
                <w:rFonts w:ascii="Arial" w:eastAsia="Arial" w:hAnsi="Arial" w:cs="Arial"/>
                <w:color w:val="000000"/>
                <w:sz w:val="20"/>
                <w:szCs w:val="20"/>
              </w:rPr>
              <w:t xml:space="preserve"> de una evaluación en línea en Google formulario</w:t>
            </w:r>
            <w:r w:rsidR="00E04681">
              <w:rPr>
                <w:rFonts w:ascii="Arial" w:eastAsia="Arial" w:hAnsi="Arial" w:cs="Arial"/>
                <w:sz w:val="20"/>
                <w:szCs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7BE8597A" w14:textId="2CE32148" w:rsidR="007B21B9" w:rsidRDefault="00E91AD8">
            <w:pPr>
              <w:rPr>
                <w:rFonts w:ascii="Arial" w:eastAsia="Arial" w:hAnsi="Arial" w:cs="Arial"/>
                <w:sz w:val="20"/>
                <w:szCs w:val="20"/>
              </w:rPr>
            </w:pPr>
            <w:r>
              <w:rPr>
                <w:rFonts w:ascii="Arial" w:eastAsia="Arial" w:hAnsi="Arial" w:cs="Arial"/>
                <w:sz w:val="20"/>
                <w:szCs w:val="20"/>
              </w:rPr>
              <w:t xml:space="preserve">Desarrolló completamente las actividades propuestas, demostrando poca comprensión </w:t>
            </w:r>
            <w:r w:rsidR="00E04681">
              <w:rPr>
                <w:rFonts w:ascii="Arial" w:eastAsia="Arial" w:hAnsi="Arial" w:cs="Arial"/>
                <w:sz w:val="20"/>
                <w:szCs w:val="20"/>
              </w:rPr>
              <w:t>del Diseño</w:t>
            </w:r>
            <w:r w:rsidR="00E04681">
              <w:rPr>
                <w:rFonts w:ascii="Arial" w:eastAsia="Arial" w:hAnsi="Arial" w:cs="Arial"/>
                <w:color w:val="000000"/>
                <w:sz w:val="20"/>
                <w:szCs w:val="20"/>
              </w:rPr>
              <w:t xml:space="preserve"> de una evaluación en línea en Google formulario</w:t>
            </w:r>
            <w:r w:rsidR="00E04681">
              <w:rPr>
                <w:rFonts w:ascii="Arial" w:eastAsia="Arial" w:hAnsi="Arial" w:cs="Arial"/>
                <w:sz w:val="20"/>
                <w:szCs w:val="20"/>
              </w:rPr>
              <w:t xml:space="preserve"> </w:t>
            </w:r>
          </w:p>
        </w:tc>
        <w:tc>
          <w:tcPr>
            <w:tcW w:w="2105" w:type="dxa"/>
            <w:tcBorders>
              <w:top w:val="single" w:sz="4" w:space="0" w:color="000000"/>
              <w:left w:val="single" w:sz="4" w:space="0" w:color="000000"/>
              <w:bottom w:val="single" w:sz="4" w:space="0" w:color="000000"/>
              <w:right w:val="single" w:sz="4" w:space="0" w:color="000000"/>
            </w:tcBorders>
          </w:tcPr>
          <w:p w14:paraId="4651268D" w14:textId="6FB6E912" w:rsidR="007B21B9" w:rsidRDefault="00E91AD8">
            <w:pPr>
              <w:rPr>
                <w:rFonts w:ascii="Arial" w:eastAsia="Arial" w:hAnsi="Arial" w:cs="Arial"/>
                <w:sz w:val="20"/>
                <w:szCs w:val="20"/>
              </w:rPr>
            </w:pPr>
            <w:r>
              <w:rPr>
                <w:rFonts w:ascii="Arial" w:eastAsia="Arial" w:hAnsi="Arial" w:cs="Arial"/>
                <w:sz w:val="20"/>
                <w:szCs w:val="20"/>
              </w:rPr>
              <w:t xml:space="preserve">Desarrolló algunas de las actividades propuestas, demostrando poca comprensión </w:t>
            </w:r>
            <w:r w:rsidR="00E04681">
              <w:rPr>
                <w:rFonts w:ascii="Arial" w:eastAsia="Arial" w:hAnsi="Arial" w:cs="Arial"/>
                <w:sz w:val="20"/>
                <w:szCs w:val="20"/>
              </w:rPr>
              <w:t>del Diseño</w:t>
            </w:r>
            <w:r w:rsidR="00E04681">
              <w:rPr>
                <w:rFonts w:ascii="Arial" w:eastAsia="Arial" w:hAnsi="Arial" w:cs="Arial"/>
                <w:color w:val="000000"/>
                <w:sz w:val="20"/>
                <w:szCs w:val="20"/>
              </w:rPr>
              <w:t xml:space="preserve"> de una evaluación en línea en Google formulario</w:t>
            </w:r>
            <w:r w:rsidR="00E04681">
              <w:rPr>
                <w:rFonts w:ascii="Arial" w:eastAsia="Arial" w:hAnsi="Arial" w:cs="Arial"/>
                <w:sz w:val="20"/>
                <w:szCs w:val="20"/>
              </w:rPr>
              <w:t xml:space="preserve"> </w:t>
            </w:r>
          </w:p>
        </w:tc>
      </w:tr>
      <w:tr w:rsidR="007B21B9" w14:paraId="04E3F0CB" w14:textId="77777777">
        <w:trPr>
          <w:trHeight w:val="3118"/>
        </w:trPr>
        <w:tc>
          <w:tcPr>
            <w:tcW w:w="2050" w:type="dxa"/>
            <w:vMerge/>
            <w:tcBorders>
              <w:top w:val="single" w:sz="4" w:space="0" w:color="000000"/>
              <w:left w:val="single" w:sz="4" w:space="0" w:color="000000"/>
              <w:right w:val="single" w:sz="4" w:space="0" w:color="000000"/>
            </w:tcBorders>
          </w:tcPr>
          <w:p w14:paraId="7C84E46D" w14:textId="77777777" w:rsidR="007B21B9" w:rsidRDefault="007B21B9">
            <w:pPr>
              <w:widowControl w:val="0"/>
              <w:pBdr>
                <w:top w:val="nil"/>
                <w:left w:val="nil"/>
                <w:bottom w:val="nil"/>
                <w:right w:val="nil"/>
                <w:between w:val="nil"/>
              </w:pBdr>
              <w:spacing w:after="0"/>
              <w:rPr>
                <w:rFonts w:ascii="Arial" w:eastAsia="Arial" w:hAnsi="Arial" w:cs="Arial"/>
                <w:sz w:val="20"/>
                <w:szCs w:val="20"/>
              </w:rPr>
            </w:pPr>
          </w:p>
        </w:tc>
        <w:tc>
          <w:tcPr>
            <w:tcW w:w="2187" w:type="dxa"/>
            <w:vMerge/>
            <w:tcBorders>
              <w:top w:val="single" w:sz="4" w:space="0" w:color="000000"/>
              <w:left w:val="single" w:sz="4" w:space="0" w:color="000000"/>
              <w:right w:val="single" w:sz="4" w:space="0" w:color="000000"/>
            </w:tcBorders>
          </w:tcPr>
          <w:p w14:paraId="113C2A1A" w14:textId="77777777" w:rsidR="007B21B9" w:rsidRDefault="007B21B9">
            <w:pPr>
              <w:widowControl w:val="0"/>
              <w:pBdr>
                <w:top w:val="nil"/>
                <w:left w:val="nil"/>
                <w:bottom w:val="nil"/>
                <w:right w:val="nil"/>
                <w:between w:val="nil"/>
              </w:pBdr>
              <w:spacing w:after="0"/>
              <w:rPr>
                <w:rFonts w:ascii="Arial" w:eastAsia="Arial" w:hAnsi="Arial" w:cs="Arial"/>
                <w:sz w:val="20"/>
                <w:szCs w:val="20"/>
              </w:rPr>
            </w:pPr>
          </w:p>
        </w:tc>
        <w:tc>
          <w:tcPr>
            <w:tcW w:w="1880" w:type="dxa"/>
            <w:tcBorders>
              <w:top w:val="single" w:sz="4" w:space="0" w:color="000000"/>
              <w:left w:val="single" w:sz="4" w:space="0" w:color="000000"/>
              <w:bottom w:val="single" w:sz="4" w:space="0" w:color="000000"/>
              <w:right w:val="single" w:sz="4" w:space="0" w:color="000000"/>
            </w:tcBorders>
          </w:tcPr>
          <w:p w14:paraId="4C27EEB4" w14:textId="77777777" w:rsidR="007B21B9" w:rsidRDefault="00E91AD8">
            <w:pPr>
              <w:jc w:val="both"/>
              <w:rPr>
                <w:rFonts w:ascii="Arial" w:eastAsia="Arial" w:hAnsi="Arial" w:cs="Arial"/>
                <w:sz w:val="20"/>
                <w:szCs w:val="20"/>
              </w:rPr>
            </w:pPr>
            <w:r>
              <w:rPr>
                <w:rFonts w:ascii="Arial" w:eastAsia="Arial" w:hAnsi="Arial" w:cs="Arial"/>
                <w:sz w:val="20"/>
                <w:szCs w:val="20"/>
              </w:rPr>
              <w:t>Puntualidad</w:t>
            </w:r>
          </w:p>
        </w:tc>
        <w:tc>
          <w:tcPr>
            <w:tcW w:w="2095" w:type="dxa"/>
            <w:tcBorders>
              <w:top w:val="single" w:sz="4" w:space="0" w:color="000000"/>
              <w:left w:val="single" w:sz="4" w:space="0" w:color="000000"/>
              <w:bottom w:val="single" w:sz="4" w:space="0" w:color="000000"/>
              <w:right w:val="single" w:sz="4" w:space="0" w:color="000000"/>
            </w:tcBorders>
          </w:tcPr>
          <w:p w14:paraId="32FD3F44" w14:textId="77777777" w:rsidR="007B21B9" w:rsidRDefault="00E91AD8">
            <w:pPr>
              <w:jc w:val="both"/>
              <w:rPr>
                <w:rFonts w:ascii="Arial" w:eastAsia="Arial" w:hAnsi="Arial" w:cs="Arial"/>
                <w:sz w:val="20"/>
                <w:szCs w:val="20"/>
              </w:rPr>
            </w:pPr>
            <w:r>
              <w:rPr>
                <w:rFonts w:ascii="Arial" w:eastAsia="Arial" w:hAnsi="Arial" w:cs="Arial"/>
                <w:sz w:val="20"/>
                <w:szCs w:val="20"/>
              </w:rPr>
              <w:t>Entrega el trabajo en la fecha asignada</w:t>
            </w:r>
          </w:p>
        </w:tc>
        <w:tc>
          <w:tcPr>
            <w:tcW w:w="2157" w:type="dxa"/>
            <w:tcBorders>
              <w:top w:val="single" w:sz="4" w:space="0" w:color="000000"/>
              <w:left w:val="single" w:sz="4" w:space="0" w:color="000000"/>
              <w:bottom w:val="single" w:sz="4" w:space="0" w:color="000000"/>
              <w:right w:val="single" w:sz="4" w:space="0" w:color="000000"/>
            </w:tcBorders>
          </w:tcPr>
          <w:p w14:paraId="3870DF4E" w14:textId="77777777" w:rsidR="007B21B9" w:rsidRDefault="00E91AD8">
            <w:pPr>
              <w:rPr>
                <w:rFonts w:ascii="Arial" w:eastAsia="Arial" w:hAnsi="Arial" w:cs="Arial"/>
                <w:sz w:val="20"/>
                <w:szCs w:val="20"/>
              </w:rPr>
            </w:pPr>
            <w:r>
              <w:rPr>
                <w:rFonts w:ascii="Arial" w:eastAsia="Arial" w:hAnsi="Arial" w:cs="Arial"/>
                <w:sz w:val="20"/>
                <w:szCs w:val="20"/>
              </w:rPr>
              <w:t>Entrega el trabajo en la fecha no acordada ( 1 día)</w:t>
            </w:r>
          </w:p>
        </w:tc>
        <w:tc>
          <w:tcPr>
            <w:tcW w:w="2136" w:type="dxa"/>
            <w:tcBorders>
              <w:top w:val="single" w:sz="4" w:space="0" w:color="000000"/>
              <w:left w:val="single" w:sz="4" w:space="0" w:color="000000"/>
              <w:bottom w:val="single" w:sz="4" w:space="0" w:color="000000"/>
              <w:right w:val="single" w:sz="4" w:space="0" w:color="000000"/>
            </w:tcBorders>
          </w:tcPr>
          <w:p w14:paraId="5D3397BD" w14:textId="77777777" w:rsidR="007B21B9" w:rsidRDefault="00E91AD8">
            <w:pPr>
              <w:rPr>
                <w:rFonts w:ascii="Arial" w:eastAsia="Arial" w:hAnsi="Arial" w:cs="Arial"/>
                <w:sz w:val="20"/>
                <w:szCs w:val="20"/>
              </w:rPr>
            </w:pPr>
            <w:r>
              <w:rPr>
                <w:rFonts w:ascii="Arial" w:eastAsia="Arial" w:hAnsi="Arial" w:cs="Arial"/>
                <w:sz w:val="20"/>
                <w:szCs w:val="20"/>
              </w:rPr>
              <w:t xml:space="preserve">Entrega el trabajo en la fecha no acordada (2 días) </w:t>
            </w:r>
          </w:p>
        </w:tc>
        <w:tc>
          <w:tcPr>
            <w:tcW w:w="2105" w:type="dxa"/>
            <w:tcBorders>
              <w:top w:val="single" w:sz="4" w:space="0" w:color="000000"/>
              <w:left w:val="single" w:sz="4" w:space="0" w:color="000000"/>
              <w:bottom w:val="single" w:sz="4" w:space="0" w:color="000000"/>
              <w:right w:val="single" w:sz="4" w:space="0" w:color="000000"/>
            </w:tcBorders>
          </w:tcPr>
          <w:p w14:paraId="1F5116C9" w14:textId="77777777" w:rsidR="007B21B9" w:rsidRDefault="00E91AD8">
            <w:pPr>
              <w:rPr>
                <w:rFonts w:ascii="Arial" w:eastAsia="Arial" w:hAnsi="Arial" w:cs="Arial"/>
                <w:sz w:val="20"/>
                <w:szCs w:val="20"/>
              </w:rPr>
            </w:pPr>
            <w:r>
              <w:rPr>
                <w:rFonts w:ascii="Arial" w:eastAsia="Arial" w:hAnsi="Arial" w:cs="Arial"/>
                <w:sz w:val="20"/>
                <w:szCs w:val="20"/>
              </w:rPr>
              <w:t>Entrega el trabajo en la fecha con mucha posterioridad ( 3 o más días)</w:t>
            </w:r>
          </w:p>
        </w:tc>
      </w:tr>
      <w:tr w:rsidR="007B21B9" w14:paraId="1AC9EF3D" w14:textId="77777777">
        <w:trPr>
          <w:trHeight w:val="3118"/>
        </w:trPr>
        <w:tc>
          <w:tcPr>
            <w:tcW w:w="2050" w:type="dxa"/>
            <w:vMerge/>
            <w:tcBorders>
              <w:top w:val="single" w:sz="4" w:space="0" w:color="000000"/>
              <w:left w:val="single" w:sz="4" w:space="0" w:color="000000"/>
              <w:right w:val="single" w:sz="4" w:space="0" w:color="000000"/>
            </w:tcBorders>
          </w:tcPr>
          <w:p w14:paraId="37995212" w14:textId="77777777" w:rsidR="007B21B9" w:rsidRDefault="007B21B9">
            <w:pPr>
              <w:widowControl w:val="0"/>
              <w:pBdr>
                <w:top w:val="nil"/>
                <w:left w:val="nil"/>
                <w:bottom w:val="nil"/>
                <w:right w:val="nil"/>
                <w:between w:val="nil"/>
              </w:pBdr>
              <w:spacing w:after="0"/>
              <w:rPr>
                <w:rFonts w:ascii="Arial" w:eastAsia="Arial" w:hAnsi="Arial" w:cs="Arial"/>
                <w:sz w:val="20"/>
                <w:szCs w:val="20"/>
              </w:rPr>
            </w:pPr>
          </w:p>
        </w:tc>
        <w:tc>
          <w:tcPr>
            <w:tcW w:w="2187" w:type="dxa"/>
            <w:vMerge/>
            <w:tcBorders>
              <w:top w:val="single" w:sz="4" w:space="0" w:color="000000"/>
              <w:left w:val="single" w:sz="4" w:space="0" w:color="000000"/>
              <w:right w:val="single" w:sz="4" w:space="0" w:color="000000"/>
            </w:tcBorders>
          </w:tcPr>
          <w:p w14:paraId="0FEE4A78" w14:textId="77777777" w:rsidR="007B21B9" w:rsidRDefault="007B21B9">
            <w:pPr>
              <w:widowControl w:val="0"/>
              <w:pBdr>
                <w:top w:val="nil"/>
                <w:left w:val="nil"/>
                <w:bottom w:val="nil"/>
                <w:right w:val="nil"/>
                <w:between w:val="nil"/>
              </w:pBdr>
              <w:spacing w:after="0"/>
              <w:rPr>
                <w:rFonts w:ascii="Arial" w:eastAsia="Arial" w:hAnsi="Arial" w:cs="Arial"/>
                <w:sz w:val="20"/>
                <w:szCs w:val="20"/>
              </w:rPr>
            </w:pPr>
          </w:p>
        </w:tc>
        <w:tc>
          <w:tcPr>
            <w:tcW w:w="1880" w:type="dxa"/>
            <w:tcBorders>
              <w:top w:val="single" w:sz="4" w:space="0" w:color="000000"/>
              <w:left w:val="single" w:sz="4" w:space="0" w:color="000000"/>
              <w:bottom w:val="single" w:sz="4" w:space="0" w:color="000000"/>
              <w:right w:val="single" w:sz="4" w:space="0" w:color="000000"/>
            </w:tcBorders>
          </w:tcPr>
          <w:p w14:paraId="43AB8D79" w14:textId="77777777" w:rsidR="007B21B9" w:rsidRDefault="00E91AD8">
            <w:pPr>
              <w:jc w:val="both"/>
              <w:rPr>
                <w:rFonts w:ascii="Arial" w:eastAsia="Arial" w:hAnsi="Arial" w:cs="Arial"/>
                <w:sz w:val="20"/>
                <w:szCs w:val="20"/>
              </w:rPr>
            </w:pPr>
            <w:r>
              <w:rPr>
                <w:rFonts w:ascii="Arial" w:eastAsia="Arial" w:hAnsi="Arial" w:cs="Arial"/>
                <w:sz w:val="20"/>
                <w:szCs w:val="20"/>
              </w:rPr>
              <w:t xml:space="preserve">Normas ortográficas, sintáctica, semánticas en el texto escrito  </w:t>
            </w:r>
          </w:p>
        </w:tc>
        <w:tc>
          <w:tcPr>
            <w:tcW w:w="2095" w:type="dxa"/>
            <w:tcBorders>
              <w:top w:val="single" w:sz="4" w:space="0" w:color="000000"/>
              <w:left w:val="single" w:sz="4" w:space="0" w:color="000000"/>
              <w:bottom w:val="single" w:sz="4" w:space="0" w:color="000000"/>
              <w:right w:val="single" w:sz="4" w:space="0" w:color="000000"/>
            </w:tcBorders>
          </w:tcPr>
          <w:p w14:paraId="275F376C" w14:textId="77777777" w:rsidR="007B21B9" w:rsidRDefault="00E91AD8">
            <w:pPr>
              <w:jc w:val="both"/>
              <w:rPr>
                <w:rFonts w:ascii="Arial" w:eastAsia="Arial" w:hAnsi="Arial" w:cs="Arial"/>
                <w:sz w:val="20"/>
                <w:szCs w:val="20"/>
              </w:rPr>
            </w:pPr>
            <w:r>
              <w:rPr>
                <w:rFonts w:ascii="Arial" w:eastAsia="Arial" w:hAnsi="Arial" w:cs="Arial"/>
                <w:sz w:val="20"/>
                <w:szCs w:val="20"/>
              </w:rPr>
              <w:t>Utiliza a plenitud Normas ortográficas, sintáctica, semánticas en la estructura de los textos escritos</w:t>
            </w:r>
          </w:p>
        </w:tc>
        <w:tc>
          <w:tcPr>
            <w:tcW w:w="2157" w:type="dxa"/>
            <w:tcBorders>
              <w:top w:val="single" w:sz="4" w:space="0" w:color="000000"/>
              <w:left w:val="single" w:sz="4" w:space="0" w:color="000000"/>
              <w:bottom w:val="single" w:sz="4" w:space="0" w:color="000000"/>
              <w:right w:val="single" w:sz="4" w:space="0" w:color="000000"/>
            </w:tcBorders>
          </w:tcPr>
          <w:p w14:paraId="0ADDE342" w14:textId="77777777" w:rsidR="007B21B9" w:rsidRDefault="00E91AD8">
            <w:pPr>
              <w:rPr>
                <w:rFonts w:ascii="Arial" w:eastAsia="Arial" w:hAnsi="Arial" w:cs="Arial"/>
                <w:sz w:val="20"/>
                <w:szCs w:val="20"/>
              </w:rPr>
            </w:pPr>
            <w:r>
              <w:rPr>
                <w:rFonts w:ascii="Arial" w:eastAsia="Arial" w:hAnsi="Arial" w:cs="Arial"/>
                <w:sz w:val="20"/>
                <w:szCs w:val="20"/>
              </w:rPr>
              <w:t>Utiliza a bien Normas ortográficas, sintáctica, semánticas en la estructura de los textos escritos</w:t>
            </w:r>
          </w:p>
        </w:tc>
        <w:tc>
          <w:tcPr>
            <w:tcW w:w="2136" w:type="dxa"/>
            <w:tcBorders>
              <w:top w:val="single" w:sz="4" w:space="0" w:color="000000"/>
              <w:left w:val="single" w:sz="4" w:space="0" w:color="000000"/>
              <w:bottom w:val="single" w:sz="4" w:space="0" w:color="000000"/>
              <w:right w:val="single" w:sz="4" w:space="0" w:color="000000"/>
            </w:tcBorders>
          </w:tcPr>
          <w:p w14:paraId="7D641737" w14:textId="77777777" w:rsidR="007B21B9" w:rsidRDefault="00E91AD8">
            <w:pPr>
              <w:rPr>
                <w:rFonts w:ascii="Arial" w:eastAsia="Arial" w:hAnsi="Arial" w:cs="Arial"/>
                <w:sz w:val="20"/>
                <w:szCs w:val="20"/>
              </w:rPr>
            </w:pPr>
            <w:r>
              <w:rPr>
                <w:rFonts w:ascii="Arial" w:eastAsia="Arial" w:hAnsi="Arial" w:cs="Arial"/>
                <w:sz w:val="20"/>
                <w:szCs w:val="20"/>
              </w:rPr>
              <w:t>Parcialmente Utiliza Normas ortográficas, sintáctica, semánticas en la estructura de los textos escritos</w:t>
            </w:r>
          </w:p>
        </w:tc>
        <w:tc>
          <w:tcPr>
            <w:tcW w:w="2105" w:type="dxa"/>
            <w:tcBorders>
              <w:top w:val="single" w:sz="4" w:space="0" w:color="000000"/>
              <w:left w:val="single" w:sz="4" w:space="0" w:color="000000"/>
              <w:bottom w:val="single" w:sz="4" w:space="0" w:color="000000"/>
              <w:right w:val="single" w:sz="4" w:space="0" w:color="000000"/>
            </w:tcBorders>
          </w:tcPr>
          <w:p w14:paraId="03DB9AAF" w14:textId="77777777" w:rsidR="007B21B9" w:rsidRDefault="00E91AD8">
            <w:pPr>
              <w:rPr>
                <w:rFonts w:ascii="Arial" w:eastAsia="Arial" w:hAnsi="Arial" w:cs="Arial"/>
                <w:sz w:val="20"/>
                <w:szCs w:val="20"/>
              </w:rPr>
            </w:pPr>
            <w:r>
              <w:rPr>
                <w:rFonts w:ascii="Arial" w:eastAsia="Arial" w:hAnsi="Arial" w:cs="Arial"/>
                <w:sz w:val="20"/>
                <w:szCs w:val="20"/>
              </w:rPr>
              <w:t>No Utiliza a plenitud Normas ortográficas, sintáctica, semánticas en la estructura de los textos escritos</w:t>
            </w:r>
          </w:p>
        </w:tc>
      </w:tr>
    </w:tbl>
    <w:p w14:paraId="4FEBAB76" w14:textId="77777777" w:rsidR="007B21B9" w:rsidRDefault="007B21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sectPr w:rsidR="007B21B9" w:rsidSect="00657E3A">
      <w:pgSz w:w="20160" w:h="12240" w:orient="landscape"/>
      <w:pgMar w:top="284" w:right="567" w:bottom="567" w:left="567" w:header="709" w:footer="709" w:gutter="0"/>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41560"/>
    <w:multiLevelType w:val="multilevel"/>
    <w:tmpl w:val="691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96241"/>
    <w:multiLevelType w:val="multilevel"/>
    <w:tmpl w:val="64DCA3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44245DDB"/>
    <w:multiLevelType w:val="multilevel"/>
    <w:tmpl w:val="D9504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3667B0"/>
    <w:multiLevelType w:val="multilevel"/>
    <w:tmpl w:val="1436C33E"/>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B9"/>
    <w:rsid w:val="000119EC"/>
    <w:rsid w:val="00163E4E"/>
    <w:rsid w:val="00313ECA"/>
    <w:rsid w:val="00345832"/>
    <w:rsid w:val="003C001A"/>
    <w:rsid w:val="003C5D65"/>
    <w:rsid w:val="004E11F0"/>
    <w:rsid w:val="004E13C8"/>
    <w:rsid w:val="004F72A1"/>
    <w:rsid w:val="005763A6"/>
    <w:rsid w:val="00657E3A"/>
    <w:rsid w:val="006E764A"/>
    <w:rsid w:val="007B21B9"/>
    <w:rsid w:val="009B50DF"/>
    <w:rsid w:val="00A05761"/>
    <w:rsid w:val="00A1094B"/>
    <w:rsid w:val="00A92278"/>
    <w:rsid w:val="00DA58F1"/>
    <w:rsid w:val="00E04681"/>
    <w:rsid w:val="00E30B7D"/>
    <w:rsid w:val="00E91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1D1F"/>
  <w15:docId w15:val="{75353CDA-BAF2-48F3-824A-D57FDD09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CO"/>
    </w:rPr>
  </w:style>
  <w:style w:type="paragraph" w:styleId="Ttulo1">
    <w:name w:val="heading 1"/>
    <w:basedOn w:val="Normal"/>
    <w:next w:val="Normal"/>
    <w:link w:val="Ttulo1Car"/>
    <w:uiPriority w:val="9"/>
    <w:qFormat/>
    <w:rsid w:val="00C82A80"/>
    <w:pPr>
      <w:keepNext/>
      <w:keepLines/>
      <w:spacing w:before="240" w:after="0" w:line="259" w:lineRule="auto"/>
      <w:outlineLvl w:val="0"/>
    </w:pPr>
    <w:rPr>
      <w:rFonts w:ascii="Calibri Light" w:hAnsi="Calibri Light"/>
      <w:color w:val="2F5496"/>
      <w:sz w:val="32"/>
      <w:szCs w:val="32"/>
      <w:lang w:val="es-ES" w:eastAsia="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67932"/>
    <w:pPr>
      <w:ind w:left="720"/>
      <w:contextualSpacing/>
    </w:pPr>
    <w:rPr>
      <w:lang w:val="es-ES"/>
    </w:rPr>
  </w:style>
  <w:style w:type="character" w:styleId="Hipervnculo">
    <w:name w:val="Hyperlink"/>
    <w:uiPriority w:val="99"/>
    <w:unhideWhenUsed/>
    <w:rsid w:val="007A0629"/>
    <w:rPr>
      <w:color w:val="0000FF"/>
      <w:u w:val="single"/>
    </w:rPr>
  </w:style>
  <w:style w:type="table" w:styleId="Tablaconcuadrcula">
    <w:name w:val="Table Grid"/>
    <w:basedOn w:val="Tablanormal"/>
    <w:uiPriority w:val="39"/>
    <w:rsid w:val="0001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C94EA0"/>
    <w:rPr>
      <w:color w:val="605E5C"/>
      <w:shd w:val="clear" w:color="auto" w:fill="E1DFDD"/>
    </w:rPr>
  </w:style>
  <w:style w:type="character" w:customStyle="1" w:styleId="Ttulo1Car">
    <w:name w:val="Título 1 Car"/>
    <w:link w:val="Ttulo1"/>
    <w:uiPriority w:val="9"/>
    <w:rsid w:val="00C82A80"/>
    <w:rPr>
      <w:rFonts w:ascii="Calibri Light" w:hAnsi="Calibri Light"/>
      <w:color w:val="2F5496"/>
      <w:sz w:val="32"/>
      <w:szCs w:val="32"/>
    </w:rPr>
  </w:style>
  <w:style w:type="paragraph" w:styleId="Bibliografa">
    <w:name w:val="Bibliography"/>
    <w:basedOn w:val="Normal"/>
    <w:next w:val="Normal"/>
    <w:uiPriority w:val="37"/>
    <w:unhideWhenUsed/>
    <w:rsid w:val="00C82A80"/>
  </w:style>
  <w:style w:type="paragraph" w:styleId="NormalWeb">
    <w:name w:val="Normal (Web)"/>
    <w:basedOn w:val="Normal"/>
    <w:uiPriority w:val="99"/>
    <w:semiHidden/>
    <w:unhideWhenUsed/>
    <w:rsid w:val="00AD1546"/>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rsid w:val="006156EE"/>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6156E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31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resupuesto" TargetMode="External"/><Relationship Id="rId13" Type="http://schemas.openxmlformats.org/officeDocument/2006/relationships/hyperlink" Target="https://es.slideshare.net/rosalessa/presentacion-planificacion-y-proyectos" TargetMode="External"/><Relationship Id="rId3" Type="http://schemas.openxmlformats.org/officeDocument/2006/relationships/styles" Target="styles.xml"/><Relationship Id="rId7" Type="http://schemas.openxmlformats.org/officeDocument/2006/relationships/hyperlink" Target="https://docs.google.com/forms/d/e/1FAIpQLSf7b6BDdbbTPSCcUb9xfXOxEL-9197Huvx0bop6cbnL_3X5Jg/viewform" TargetMode="External"/><Relationship Id="rId12" Type="http://schemas.openxmlformats.org/officeDocument/2006/relationships/hyperlink" Target="https://es.wikipedia.org/wiki/Objetivos_estrat%C3%A9gic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llecampoamor.edu.co/" TargetMode="External"/><Relationship Id="rId11" Type="http://schemas.openxmlformats.org/officeDocument/2006/relationships/hyperlink" Target="https://es.slideshare.net/rosalessa/presentacion-planificacion-y-proyect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Objetivos_estrat%C3%A9gicos" TargetMode="External"/><Relationship Id="rId4" Type="http://schemas.openxmlformats.org/officeDocument/2006/relationships/settings" Target="settings.xml"/><Relationship Id="rId9" Type="http://schemas.openxmlformats.org/officeDocument/2006/relationships/hyperlink" Target="mailto:profematematicas85@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3UDpHnvtOUnRA2d8f45ipa8MQ==">AMUW2mWPdM7+Qc6SIRJ/vX53j6OAwQGqhS0R1tt5s4bMlgkQfp0xVSJGsEdexabSqMi+TfESZqVDaFyVj7vKrP5A9sIh74cEyj0JBmUSdyPjeRF8O/SLlRzZfrnOe0MPy6ZneMi3phr0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1964</Words>
  <Characters>10805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SALLE CAMPO AMOR</dc:creator>
  <cp:lastModifiedBy>Carlos Fernández</cp:lastModifiedBy>
  <cp:revision>3</cp:revision>
  <dcterms:created xsi:type="dcterms:W3CDTF">2020-08-21T16:32:00Z</dcterms:created>
  <dcterms:modified xsi:type="dcterms:W3CDTF">2020-08-23T23:06:00Z</dcterms:modified>
</cp:coreProperties>
</file>